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5A7" w:rsidRDefault="001F35A7" w:rsidP="001F35A7">
      <w:pPr>
        <w:spacing w:before="120"/>
        <w:jc w:val="center"/>
        <w:rPr>
          <w:b/>
        </w:rPr>
      </w:pPr>
      <w:r>
        <w:rPr>
          <w:noProof/>
        </w:rPr>
        <w:drawing>
          <wp:inline distT="0" distB="0" distL="0" distR="0" wp14:anchorId="489BA426" wp14:editId="15F5209F">
            <wp:extent cx="542925" cy="657225"/>
            <wp:effectExtent l="0" t="0" r="9525" b="9525"/>
            <wp:docPr id="1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5A7" w:rsidRDefault="001F35A7" w:rsidP="001F35A7">
      <w:pPr>
        <w:jc w:val="center"/>
        <w:rPr>
          <w:b/>
          <w:sz w:val="28"/>
          <w:szCs w:val="28"/>
        </w:rPr>
      </w:pPr>
    </w:p>
    <w:p w:rsidR="001F35A7" w:rsidRPr="00031A9D" w:rsidRDefault="001F35A7" w:rsidP="001F35A7">
      <w:pPr>
        <w:jc w:val="center"/>
        <w:rPr>
          <w:b/>
          <w:sz w:val="28"/>
          <w:szCs w:val="28"/>
        </w:rPr>
      </w:pPr>
      <w:r w:rsidRPr="00031A9D">
        <w:rPr>
          <w:b/>
          <w:sz w:val="28"/>
          <w:szCs w:val="28"/>
        </w:rPr>
        <w:t>МУРМАНСКАЯ ОБЛАСТЬ</w:t>
      </w:r>
    </w:p>
    <w:p w:rsidR="001F35A7" w:rsidRPr="00031A9D" w:rsidRDefault="001F35A7" w:rsidP="001F35A7">
      <w:pPr>
        <w:jc w:val="center"/>
        <w:rPr>
          <w:b/>
          <w:sz w:val="28"/>
          <w:szCs w:val="28"/>
        </w:rPr>
      </w:pPr>
      <w:r w:rsidRPr="00031A9D">
        <w:rPr>
          <w:b/>
          <w:sz w:val="28"/>
          <w:szCs w:val="28"/>
        </w:rPr>
        <w:t xml:space="preserve">АДМИНИСТРАЦИЯ КОЛЬСКОГО РАЙОНА  </w:t>
      </w:r>
    </w:p>
    <w:p w:rsidR="001F35A7" w:rsidRDefault="001F35A7" w:rsidP="001F35A7">
      <w:pPr>
        <w:jc w:val="center"/>
        <w:rPr>
          <w:b/>
          <w:sz w:val="28"/>
          <w:szCs w:val="28"/>
        </w:rPr>
      </w:pPr>
      <w:r w:rsidRPr="00031A9D">
        <w:rPr>
          <w:b/>
          <w:sz w:val="28"/>
          <w:szCs w:val="28"/>
        </w:rPr>
        <w:t xml:space="preserve">    </w:t>
      </w:r>
    </w:p>
    <w:p w:rsidR="001F35A7" w:rsidRPr="00031A9D" w:rsidRDefault="001F35A7" w:rsidP="001F35A7">
      <w:pPr>
        <w:jc w:val="center"/>
        <w:rPr>
          <w:b/>
          <w:sz w:val="28"/>
          <w:szCs w:val="28"/>
        </w:rPr>
      </w:pPr>
      <w:r w:rsidRPr="00031A9D">
        <w:rPr>
          <w:b/>
          <w:sz w:val="28"/>
          <w:szCs w:val="28"/>
        </w:rPr>
        <w:t xml:space="preserve"> УПРАВЛЕНИЕ ОБРАЗОВАНИЯ </w:t>
      </w:r>
    </w:p>
    <w:p w:rsidR="001F35A7" w:rsidRPr="00031A9D" w:rsidRDefault="001F35A7" w:rsidP="001F35A7">
      <w:pPr>
        <w:rPr>
          <w:sz w:val="28"/>
          <w:szCs w:val="28"/>
        </w:rPr>
      </w:pPr>
    </w:p>
    <w:p w:rsidR="001F35A7" w:rsidRPr="00B34080" w:rsidRDefault="001F35A7" w:rsidP="001F35A7">
      <w:pPr>
        <w:pStyle w:val="1"/>
        <w:ind w:firstLine="0"/>
        <w:jc w:val="center"/>
        <w:rPr>
          <w:szCs w:val="28"/>
        </w:rPr>
      </w:pPr>
      <w:r w:rsidRPr="00B34080">
        <w:rPr>
          <w:szCs w:val="28"/>
        </w:rPr>
        <w:t>ПРИКАЗ</w:t>
      </w:r>
    </w:p>
    <w:p w:rsidR="001F35A7" w:rsidRPr="00031A9D" w:rsidRDefault="001F35A7" w:rsidP="001F35A7">
      <w:pPr>
        <w:rPr>
          <w:sz w:val="28"/>
          <w:szCs w:val="28"/>
        </w:rPr>
      </w:pPr>
    </w:p>
    <w:p w:rsidR="001F35A7" w:rsidRPr="00031A9D" w:rsidRDefault="00642833" w:rsidP="001F35A7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1F35A7" w:rsidRPr="00031A9D">
        <w:rPr>
          <w:sz w:val="28"/>
          <w:szCs w:val="28"/>
        </w:rPr>
        <w:t>т</w:t>
      </w:r>
      <w:r w:rsidR="000A0FE9">
        <w:rPr>
          <w:sz w:val="28"/>
          <w:szCs w:val="28"/>
        </w:rPr>
        <w:t xml:space="preserve"> </w:t>
      </w:r>
      <w:r w:rsidR="001F35A7">
        <w:rPr>
          <w:sz w:val="28"/>
          <w:szCs w:val="28"/>
        </w:rPr>
        <w:t>17.11.2022 г.</w:t>
      </w:r>
      <w:r w:rsidR="001F35A7" w:rsidRPr="00031A9D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          </w:t>
      </w:r>
      <w:r w:rsidR="001F35A7" w:rsidRPr="00031A9D">
        <w:rPr>
          <w:sz w:val="28"/>
          <w:szCs w:val="28"/>
        </w:rPr>
        <w:t xml:space="preserve">         </w:t>
      </w:r>
      <w:r w:rsidR="001F35A7">
        <w:rPr>
          <w:sz w:val="28"/>
          <w:szCs w:val="28"/>
        </w:rPr>
        <w:t xml:space="preserve">  </w:t>
      </w:r>
      <w:r w:rsidR="001F35A7" w:rsidRPr="00031A9D">
        <w:rPr>
          <w:sz w:val="28"/>
          <w:szCs w:val="28"/>
        </w:rPr>
        <w:t>№</w:t>
      </w:r>
      <w:r w:rsidR="001F35A7">
        <w:rPr>
          <w:sz w:val="28"/>
          <w:szCs w:val="28"/>
        </w:rPr>
        <w:t>555</w:t>
      </w:r>
    </w:p>
    <w:p w:rsidR="001F35A7" w:rsidRPr="00B34080" w:rsidRDefault="001F35A7" w:rsidP="001F35A7">
      <w:pPr>
        <w:jc w:val="center"/>
      </w:pPr>
      <w:r w:rsidRPr="00B34080">
        <w:t>г. Кола</w:t>
      </w:r>
    </w:p>
    <w:p w:rsidR="001F35A7" w:rsidRDefault="001F35A7" w:rsidP="001F35A7">
      <w:pPr>
        <w:jc w:val="both"/>
        <w:rPr>
          <w:sz w:val="28"/>
          <w:szCs w:val="28"/>
        </w:rPr>
      </w:pPr>
    </w:p>
    <w:p w:rsidR="001F35A7" w:rsidRPr="00C54C1F" w:rsidRDefault="001F35A7" w:rsidP="00642833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C54C1F">
        <w:rPr>
          <w:rFonts w:ascii="Times New Roman" w:hAnsi="Times New Roman"/>
          <w:b/>
          <w:sz w:val="26"/>
          <w:szCs w:val="26"/>
        </w:rPr>
        <w:t xml:space="preserve">О проведении муниципального этапа </w:t>
      </w:r>
      <w:r w:rsidRPr="00C54C1F">
        <w:rPr>
          <w:rFonts w:ascii="Times New Roman" w:hAnsi="Times New Roman"/>
          <w:b/>
          <w:bCs/>
          <w:sz w:val="26"/>
          <w:szCs w:val="26"/>
        </w:rPr>
        <w:t>регионального конкурса</w:t>
      </w:r>
    </w:p>
    <w:p w:rsidR="001F35A7" w:rsidRPr="00C54C1F" w:rsidRDefault="001F35A7" w:rsidP="00642833">
      <w:pPr>
        <w:pStyle w:val="a3"/>
        <w:jc w:val="center"/>
        <w:rPr>
          <w:rFonts w:ascii="Times New Roman" w:hAnsi="Times New Roman"/>
          <w:b/>
          <w:color w:val="000000"/>
          <w:sz w:val="26"/>
          <w:szCs w:val="26"/>
          <w:lang w:bidi="ru-RU"/>
        </w:rPr>
      </w:pPr>
      <w:r w:rsidRPr="00C54C1F">
        <w:rPr>
          <w:rFonts w:ascii="Times New Roman" w:hAnsi="Times New Roman"/>
          <w:b/>
          <w:bCs/>
          <w:color w:val="000000"/>
          <w:sz w:val="26"/>
          <w:szCs w:val="26"/>
          <w:lang w:bidi="ru-RU"/>
        </w:rPr>
        <w:t>«Лучшие практики развития детско-юношеского туризма в</w:t>
      </w:r>
      <w:r w:rsidRPr="00C54C1F">
        <w:rPr>
          <w:rFonts w:ascii="Times New Roman" w:hAnsi="Times New Roman"/>
          <w:b/>
          <w:bCs/>
          <w:color w:val="000000"/>
          <w:sz w:val="26"/>
          <w:szCs w:val="26"/>
          <w:lang w:bidi="ru-RU"/>
        </w:rPr>
        <w:br/>
        <w:t>образовательных организациях»</w:t>
      </w:r>
    </w:p>
    <w:p w:rsidR="001F35A7" w:rsidRPr="00C54C1F" w:rsidRDefault="001F35A7" w:rsidP="001F35A7">
      <w:pPr>
        <w:pStyle w:val="a5"/>
        <w:jc w:val="center"/>
      </w:pPr>
    </w:p>
    <w:p w:rsidR="001F35A7" w:rsidRPr="00642833" w:rsidRDefault="001F35A7" w:rsidP="00642833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642833">
        <w:rPr>
          <w:rFonts w:ascii="Times New Roman" w:hAnsi="Times New Roman"/>
          <w:sz w:val="28"/>
          <w:szCs w:val="28"/>
        </w:rPr>
        <w:t>В соответствии с Планом областных конкурсных мероприятий, направленных на</w:t>
      </w:r>
      <w:r w:rsidR="00642833">
        <w:rPr>
          <w:rFonts w:ascii="Times New Roman" w:hAnsi="Times New Roman"/>
          <w:sz w:val="28"/>
          <w:szCs w:val="28"/>
        </w:rPr>
        <w:t xml:space="preserve"> </w:t>
      </w:r>
      <w:r w:rsidRPr="00642833">
        <w:rPr>
          <w:rFonts w:ascii="Times New Roman" w:hAnsi="Times New Roman"/>
          <w:sz w:val="28"/>
          <w:szCs w:val="28"/>
        </w:rPr>
        <w:t xml:space="preserve">выявление и распространение эффективных управленческих и педагогических практик образовательных организаций Мурманской области на 2022 год, утвержденным приказом Министерства образования и науки Мурманской области от 10.12.2021 № 1736, на основании приказа ГАНОУ МО «ЦО «Лапландия» от 08.11.2022 № 1141 «О проведении регионального </w:t>
      </w:r>
      <w:r w:rsidRPr="00642833">
        <w:rPr>
          <w:rFonts w:ascii="Times New Roman" w:hAnsi="Times New Roman"/>
          <w:color w:val="000000"/>
          <w:sz w:val="28"/>
          <w:szCs w:val="28"/>
          <w:lang w:bidi="ru-RU"/>
        </w:rPr>
        <w:t>конкурса «Лучшие практики развития детско-юношеского туризма в образовательных организациях</w:t>
      </w:r>
      <w:r w:rsidRPr="00642833">
        <w:rPr>
          <w:rFonts w:ascii="Times New Roman" w:hAnsi="Times New Roman"/>
          <w:sz w:val="28"/>
          <w:szCs w:val="28"/>
        </w:rPr>
        <w:t>»,</w:t>
      </w:r>
    </w:p>
    <w:p w:rsidR="001F35A7" w:rsidRPr="00642833" w:rsidRDefault="001F35A7" w:rsidP="00642833">
      <w:pPr>
        <w:pStyle w:val="a3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642833">
        <w:rPr>
          <w:rFonts w:ascii="Times New Roman" w:hAnsi="Times New Roman"/>
          <w:b/>
          <w:sz w:val="28"/>
          <w:szCs w:val="28"/>
        </w:rPr>
        <w:t xml:space="preserve">п р и к а з ы в а ю: </w:t>
      </w:r>
    </w:p>
    <w:p w:rsidR="001F35A7" w:rsidRPr="00B34080" w:rsidRDefault="001F35A7" w:rsidP="001F35A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D0B0F" w:rsidRPr="00642833" w:rsidRDefault="003D0B0F" w:rsidP="0064283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t>1.</w:t>
      </w:r>
      <w:r w:rsidR="00642833">
        <w:t xml:space="preserve"> </w:t>
      </w:r>
      <w:r w:rsidR="001F35A7" w:rsidRPr="00642833">
        <w:rPr>
          <w:rFonts w:ascii="Times New Roman" w:hAnsi="Times New Roman"/>
          <w:sz w:val="28"/>
          <w:szCs w:val="28"/>
        </w:rPr>
        <w:t xml:space="preserve">Отделу общего и дополнительного образования (Гайдай Е.В.) совместно с МОЦ Кольского </w:t>
      </w:r>
      <w:r w:rsidR="00642833">
        <w:rPr>
          <w:rFonts w:ascii="Times New Roman" w:hAnsi="Times New Roman"/>
          <w:sz w:val="28"/>
          <w:szCs w:val="28"/>
        </w:rPr>
        <w:t xml:space="preserve">района в период с </w:t>
      </w:r>
      <w:r w:rsidRPr="00642833">
        <w:rPr>
          <w:rFonts w:ascii="Times New Roman" w:hAnsi="Times New Roman"/>
          <w:sz w:val="28"/>
          <w:szCs w:val="28"/>
        </w:rPr>
        <w:t>18</w:t>
      </w:r>
      <w:r w:rsidR="00642833">
        <w:rPr>
          <w:rFonts w:ascii="Times New Roman" w:hAnsi="Times New Roman"/>
          <w:sz w:val="28"/>
          <w:szCs w:val="28"/>
        </w:rPr>
        <w:t xml:space="preserve"> ноября</w:t>
      </w:r>
      <w:r w:rsidRPr="00642833">
        <w:rPr>
          <w:rFonts w:ascii="Times New Roman" w:hAnsi="Times New Roman"/>
          <w:sz w:val="28"/>
          <w:szCs w:val="28"/>
        </w:rPr>
        <w:t xml:space="preserve"> по </w:t>
      </w:r>
      <w:r w:rsidR="00E7751A" w:rsidRPr="00642833">
        <w:rPr>
          <w:rFonts w:ascii="Times New Roman" w:hAnsi="Times New Roman"/>
          <w:sz w:val="28"/>
          <w:szCs w:val="28"/>
        </w:rPr>
        <w:t>0</w:t>
      </w:r>
      <w:r w:rsidRPr="00642833">
        <w:rPr>
          <w:rFonts w:ascii="Times New Roman" w:hAnsi="Times New Roman"/>
          <w:sz w:val="28"/>
          <w:szCs w:val="28"/>
        </w:rPr>
        <w:t>6</w:t>
      </w:r>
      <w:r w:rsidR="00642833">
        <w:rPr>
          <w:rFonts w:ascii="Times New Roman" w:hAnsi="Times New Roman"/>
          <w:sz w:val="28"/>
          <w:szCs w:val="28"/>
        </w:rPr>
        <w:t xml:space="preserve"> декабря </w:t>
      </w:r>
      <w:r w:rsidRPr="00642833">
        <w:rPr>
          <w:rFonts w:ascii="Times New Roman" w:hAnsi="Times New Roman"/>
          <w:sz w:val="28"/>
          <w:szCs w:val="28"/>
        </w:rPr>
        <w:t>2022</w:t>
      </w:r>
      <w:r w:rsidR="00642833">
        <w:rPr>
          <w:rFonts w:ascii="Times New Roman" w:hAnsi="Times New Roman"/>
          <w:sz w:val="28"/>
          <w:szCs w:val="28"/>
        </w:rPr>
        <w:t xml:space="preserve"> года организовать</w:t>
      </w:r>
      <w:r w:rsidRPr="00642833">
        <w:rPr>
          <w:rFonts w:ascii="Times New Roman" w:hAnsi="Times New Roman"/>
          <w:sz w:val="28"/>
          <w:szCs w:val="28"/>
        </w:rPr>
        <w:t xml:space="preserve"> проведение муниципального этапа регионального конкурса «Лучшие практики развития детско-юношеского туризма в образовательных организациях» (далее-Конкурс).</w:t>
      </w:r>
    </w:p>
    <w:p w:rsidR="003D0B0F" w:rsidRPr="00642833" w:rsidRDefault="001F35A7" w:rsidP="0064283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42833">
        <w:rPr>
          <w:rFonts w:ascii="Times New Roman" w:hAnsi="Times New Roman"/>
          <w:sz w:val="28"/>
          <w:szCs w:val="28"/>
        </w:rPr>
        <w:t>2. Утвердить прилагаем</w:t>
      </w:r>
      <w:r w:rsidR="00642833">
        <w:rPr>
          <w:rFonts w:ascii="Times New Roman" w:hAnsi="Times New Roman"/>
          <w:sz w:val="28"/>
          <w:szCs w:val="28"/>
        </w:rPr>
        <w:t>ы</w:t>
      </w:r>
      <w:r w:rsidRPr="00642833">
        <w:rPr>
          <w:rFonts w:ascii="Times New Roman" w:hAnsi="Times New Roman"/>
          <w:sz w:val="28"/>
          <w:szCs w:val="28"/>
        </w:rPr>
        <w:t>е Положение о проведении Конкурса</w:t>
      </w:r>
      <w:r w:rsidR="003D0B0F" w:rsidRPr="00642833">
        <w:rPr>
          <w:rFonts w:ascii="Times New Roman" w:hAnsi="Times New Roman"/>
          <w:sz w:val="28"/>
          <w:szCs w:val="28"/>
        </w:rPr>
        <w:t>, состав жюри</w:t>
      </w:r>
      <w:r w:rsidR="00642833">
        <w:rPr>
          <w:rFonts w:ascii="Times New Roman" w:hAnsi="Times New Roman"/>
          <w:sz w:val="28"/>
          <w:szCs w:val="28"/>
        </w:rPr>
        <w:t>.</w:t>
      </w:r>
    </w:p>
    <w:p w:rsidR="001F35A7" w:rsidRPr="00642833" w:rsidRDefault="001F35A7" w:rsidP="0064283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42833">
        <w:rPr>
          <w:rFonts w:ascii="Times New Roman" w:hAnsi="Times New Roman"/>
          <w:sz w:val="28"/>
          <w:szCs w:val="28"/>
        </w:rPr>
        <w:t>3. Руководителю МОЦ Кольского района (Белых Ю.А.):</w:t>
      </w:r>
    </w:p>
    <w:p w:rsidR="001F35A7" w:rsidRPr="00642833" w:rsidRDefault="001F35A7" w:rsidP="0064283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42833">
        <w:rPr>
          <w:rFonts w:ascii="Times New Roman" w:hAnsi="Times New Roman"/>
          <w:sz w:val="28"/>
          <w:szCs w:val="28"/>
        </w:rPr>
        <w:t>3.1. Организовать приём конкурсных материалов участников в соответствии с Положением о проведении Конкурса.</w:t>
      </w:r>
    </w:p>
    <w:p w:rsidR="001F35A7" w:rsidRPr="00642833" w:rsidRDefault="001F35A7" w:rsidP="0064283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42833">
        <w:rPr>
          <w:rFonts w:ascii="Times New Roman" w:hAnsi="Times New Roman"/>
          <w:sz w:val="28"/>
          <w:szCs w:val="28"/>
        </w:rPr>
        <w:t>3.2. Обеспечить условия для работы жюри Конкурса.</w:t>
      </w:r>
    </w:p>
    <w:p w:rsidR="001F35A7" w:rsidRPr="00642833" w:rsidRDefault="001F35A7" w:rsidP="0064283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42833">
        <w:rPr>
          <w:rFonts w:ascii="Times New Roman" w:hAnsi="Times New Roman"/>
          <w:sz w:val="28"/>
          <w:szCs w:val="28"/>
        </w:rPr>
        <w:t>3.3. Разместить информацию о проведении муниципального этапа Конкурса в информационно-телекоммуникационной сети «Интернет»</w:t>
      </w:r>
      <w:r w:rsidR="00FC2BA4" w:rsidRPr="00642833">
        <w:rPr>
          <w:rFonts w:ascii="Times New Roman" w:hAnsi="Times New Roman"/>
          <w:sz w:val="28"/>
          <w:szCs w:val="28"/>
        </w:rPr>
        <w:t xml:space="preserve"> и в официальной группе в социальной сети «ВКонтакте».</w:t>
      </w:r>
      <w:r w:rsidRPr="00642833">
        <w:rPr>
          <w:rFonts w:ascii="Times New Roman" w:hAnsi="Times New Roman"/>
          <w:sz w:val="28"/>
          <w:szCs w:val="28"/>
        </w:rPr>
        <w:t xml:space="preserve"> </w:t>
      </w:r>
    </w:p>
    <w:p w:rsidR="003D0B0F" w:rsidRDefault="001F35A7" w:rsidP="0064283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42833">
        <w:rPr>
          <w:rFonts w:ascii="Times New Roman" w:hAnsi="Times New Roman"/>
          <w:sz w:val="28"/>
          <w:szCs w:val="28"/>
        </w:rPr>
        <w:t xml:space="preserve">3.4. </w:t>
      </w:r>
      <w:r w:rsidR="003D0B0F" w:rsidRPr="00642833">
        <w:rPr>
          <w:rFonts w:ascii="Times New Roman" w:hAnsi="Times New Roman"/>
          <w:sz w:val="28"/>
          <w:szCs w:val="28"/>
        </w:rPr>
        <w:t xml:space="preserve">Направить </w:t>
      </w:r>
      <w:r w:rsidR="00642833">
        <w:rPr>
          <w:rFonts w:ascii="Times New Roman" w:hAnsi="Times New Roman"/>
          <w:sz w:val="28"/>
          <w:szCs w:val="28"/>
        </w:rPr>
        <w:t xml:space="preserve">в адрес организаторов </w:t>
      </w:r>
      <w:r w:rsidR="003D0B0F" w:rsidRPr="00642833">
        <w:rPr>
          <w:rFonts w:ascii="Times New Roman" w:hAnsi="Times New Roman"/>
          <w:sz w:val="28"/>
          <w:szCs w:val="28"/>
        </w:rPr>
        <w:t>в срок до 09</w:t>
      </w:r>
      <w:r w:rsidR="00642833">
        <w:rPr>
          <w:rFonts w:ascii="Times New Roman" w:hAnsi="Times New Roman"/>
          <w:sz w:val="28"/>
          <w:szCs w:val="28"/>
        </w:rPr>
        <w:t xml:space="preserve"> декабря </w:t>
      </w:r>
      <w:r w:rsidR="003D0B0F" w:rsidRPr="00642833">
        <w:rPr>
          <w:rFonts w:ascii="Times New Roman" w:hAnsi="Times New Roman"/>
          <w:sz w:val="28"/>
          <w:szCs w:val="28"/>
        </w:rPr>
        <w:t xml:space="preserve">2022 </w:t>
      </w:r>
      <w:r w:rsidR="00642833">
        <w:rPr>
          <w:rFonts w:ascii="Times New Roman" w:hAnsi="Times New Roman"/>
          <w:sz w:val="28"/>
          <w:szCs w:val="28"/>
        </w:rPr>
        <w:t xml:space="preserve">года </w:t>
      </w:r>
      <w:r w:rsidR="003D0B0F" w:rsidRPr="00642833">
        <w:rPr>
          <w:rFonts w:ascii="Times New Roman" w:hAnsi="Times New Roman"/>
          <w:sz w:val="28"/>
          <w:szCs w:val="28"/>
        </w:rPr>
        <w:t>конкурсные материалы победителей и призёров муниципального этапа для участия в региональном Конкурсе.</w:t>
      </w:r>
    </w:p>
    <w:p w:rsidR="00642833" w:rsidRPr="00642833" w:rsidRDefault="00642833" w:rsidP="0064283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F35A7" w:rsidRPr="00642833" w:rsidRDefault="001F35A7" w:rsidP="0064283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42833">
        <w:rPr>
          <w:rFonts w:ascii="Times New Roman" w:hAnsi="Times New Roman"/>
          <w:bCs/>
          <w:sz w:val="28"/>
          <w:szCs w:val="28"/>
        </w:rPr>
        <w:lastRenderedPageBreak/>
        <w:t xml:space="preserve">4. </w:t>
      </w:r>
      <w:r w:rsidRPr="00642833">
        <w:rPr>
          <w:rFonts w:ascii="Times New Roman" w:hAnsi="Times New Roman"/>
          <w:sz w:val="28"/>
          <w:szCs w:val="28"/>
        </w:rPr>
        <w:t xml:space="preserve"> Руководителям образовательных учреждений Кольского района:</w:t>
      </w:r>
    </w:p>
    <w:p w:rsidR="001F35A7" w:rsidRPr="00642833" w:rsidRDefault="001F35A7" w:rsidP="0064283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42833">
        <w:rPr>
          <w:rFonts w:ascii="Times New Roman" w:hAnsi="Times New Roman"/>
          <w:sz w:val="28"/>
          <w:szCs w:val="28"/>
        </w:rPr>
        <w:t xml:space="preserve">4.1. Обеспечить участие педагогических работников </w:t>
      </w:r>
      <w:r w:rsidR="00642833">
        <w:rPr>
          <w:rFonts w:ascii="Times New Roman" w:hAnsi="Times New Roman"/>
          <w:sz w:val="28"/>
          <w:szCs w:val="28"/>
        </w:rPr>
        <w:t>в муниципальном этапе Конкурса</w:t>
      </w:r>
      <w:r w:rsidRPr="00642833">
        <w:rPr>
          <w:rFonts w:ascii="Times New Roman" w:hAnsi="Times New Roman"/>
          <w:sz w:val="28"/>
          <w:szCs w:val="28"/>
        </w:rPr>
        <w:t>.</w:t>
      </w:r>
    </w:p>
    <w:p w:rsidR="001F35A7" w:rsidRPr="00642833" w:rsidRDefault="001F35A7" w:rsidP="0064283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42833">
        <w:rPr>
          <w:rFonts w:ascii="Times New Roman" w:hAnsi="Times New Roman"/>
          <w:sz w:val="28"/>
          <w:szCs w:val="28"/>
        </w:rPr>
        <w:t xml:space="preserve">4.2. Представить в срок до </w:t>
      </w:r>
      <w:r w:rsidR="003D0B0F" w:rsidRPr="00642833">
        <w:rPr>
          <w:rFonts w:ascii="Times New Roman" w:hAnsi="Times New Roman"/>
          <w:sz w:val="28"/>
          <w:szCs w:val="28"/>
        </w:rPr>
        <w:t>04 декабря</w:t>
      </w:r>
      <w:r w:rsidRPr="00642833">
        <w:rPr>
          <w:rFonts w:ascii="Times New Roman" w:hAnsi="Times New Roman"/>
          <w:sz w:val="28"/>
          <w:szCs w:val="28"/>
        </w:rPr>
        <w:t xml:space="preserve"> 2022 года</w:t>
      </w:r>
      <w:r w:rsidRPr="00642833">
        <w:rPr>
          <w:rFonts w:ascii="Times New Roman" w:hAnsi="Times New Roman"/>
          <w:b/>
          <w:sz w:val="28"/>
          <w:szCs w:val="28"/>
        </w:rPr>
        <w:t xml:space="preserve"> </w:t>
      </w:r>
      <w:r w:rsidRPr="00642833">
        <w:rPr>
          <w:rFonts w:ascii="Times New Roman" w:hAnsi="Times New Roman"/>
          <w:sz w:val="28"/>
          <w:szCs w:val="28"/>
        </w:rPr>
        <w:t>материалы участников Конкурса в адрес МОЦ Кольского района в соответствии с Положением.</w:t>
      </w:r>
    </w:p>
    <w:p w:rsidR="001F35A7" w:rsidRPr="00642833" w:rsidRDefault="001F35A7" w:rsidP="0064283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42833">
        <w:rPr>
          <w:rFonts w:ascii="Times New Roman" w:hAnsi="Times New Roman"/>
          <w:sz w:val="28"/>
          <w:szCs w:val="28"/>
        </w:rPr>
        <w:t>5. Контроль за исполнением настоящего приказа возложить на Гайдай Е.В., начальника отдела общего и дополнительного образования Управления образования.</w:t>
      </w:r>
    </w:p>
    <w:p w:rsidR="001F35A7" w:rsidRPr="00642833" w:rsidRDefault="001F35A7" w:rsidP="00642833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F35A7" w:rsidRPr="00642833" w:rsidRDefault="001F35A7" w:rsidP="00642833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F35A7" w:rsidRPr="00642833" w:rsidRDefault="001F35A7" w:rsidP="00642833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2833">
        <w:rPr>
          <w:rFonts w:ascii="Times New Roman" w:hAnsi="Times New Roman"/>
          <w:sz w:val="28"/>
          <w:szCs w:val="28"/>
        </w:rPr>
        <w:t>И.о</w:t>
      </w:r>
      <w:proofErr w:type="spellEnd"/>
      <w:r w:rsidRPr="00642833">
        <w:rPr>
          <w:rFonts w:ascii="Times New Roman" w:hAnsi="Times New Roman"/>
          <w:sz w:val="28"/>
          <w:szCs w:val="28"/>
        </w:rPr>
        <w:t xml:space="preserve">. начальника      </w:t>
      </w:r>
    </w:p>
    <w:p w:rsidR="001F35A7" w:rsidRPr="00642833" w:rsidRDefault="001F35A7" w:rsidP="00642833">
      <w:pPr>
        <w:pStyle w:val="a3"/>
        <w:jc w:val="both"/>
        <w:rPr>
          <w:rFonts w:ascii="Times New Roman" w:hAnsi="Times New Roman"/>
          <w:sz w:val="28"/>
          <w:szCs w:val="28"/>
        </w:rPr>
        <w:sectPr w:rsidR="001F35A7" w:rsidRPr="00642833" w:rsidSect="00C97144">
          <w:pgSz w:w="11906" w:h="16838"/>
          <w:pgMar w:top="851" w:right="851" w:bottom="851" w:left="1701" w:header="720" w:footer="720" w:gutter="0"/>
          <w:cols w:space="708"/>
          <w:docGrid w:linePitch="272"/>
        </w:sectPr>
      </w:pPr>
      <w:r w:rsidRPr="00642833">
        <w:rPr>
          <w:rFonts w:ascii="Times New Roman" w:hAnsi="Times New Roman"/>
          <w:sz w:val="28"/>
          <w:szCs w:val="28"/>
        </w:rPr>
        <w:t xml:space="preserve">Управления образования                                                Н.А. Малов </w:t>
      </w:r>
    </w:p>
    <w:p w:rsidR="00642833" w:rsidRPr="00642833" w:rsidRDefault="00642833" w:rsidP="0064283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42833">
        <w:rPr>
          <w:rFonts w:ascii="Times New Roman" w:hAnsi="Times New Roman"/>
          <w:sz w:val="24"/>
          <w:szCs w:val="24"/>
        </w:rPr>
        <w:lastRenderedPageBreak/>
        <w:t>Утверждено</w:t>
      </w:r>
    </w:p>
    <w:p w:rsidR="00642833" w:rsidRPr="00642833" w:rsidRDefault="00642833" w:rsidP="0064283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42833">
        <w:rPr>
          <w:rFonts w:ascii="Times New Roman" w:hAnsi="Times New Roman"/>
          <w:sz w:val="24"/>
          <w:szCs w:val="24"/>
        </w:rPr>
        <w:t>приказом Управления образования</w:t>
      </w:r>
    </w:p>
    <w:p w:rsidR="00642833" w:rsidRPr="00642833" w:rsidRDefault="00642833" w:rsidP="0064283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42833">
        <w:rPr>
          <w:rFonts w:ascii="Times New Roman" w:hAnsi="Times New Roman"/>
          <w:sz w:val="24"/>
          <w:szCs w:val="24"/>
        </w:rPr>
        <w:t>администрации Кольского района</w:t>
      </w:r>
    </w:p>
    <w:p w:rsidR="00661DAF" w:rsidRDefault="00661DAF" w:rsidP="0064283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42833">
        <w:rPr>
          <w:rFonts w:ascii="Times New Roman" w:hAnsi="Times New Roman"/>
          <w:sz w:val="24"/>
          <w:szCs w:val="24"/>
        </w:rPr>
        <w:t>от______</w:t>
      </w:r>
      <w:r w:rsidR="00642833" w:rsidRPr="00642833">
        <w:rPr>
          <w:rFonts w:ascii="Times New Roman" w:hAnsi="Times New Roman"/>
          <w:sz w:val="24"/>
          <w:szCs w:val="24"/>
        </w:rPr>
        <w:t>____</w:t>
      </w:r>
      <w:r w:rsidRPr="00642833">
        <w:rPr>
          <w:rFonts w:ascii="Times New Roman" w:hAnsi="Times New Roman"/>
          <w:sz w:val="24"/>
          <w:szCs w:val="24"/>
        </w:rPr>
        <w:t>____№______</w:t>
      </w:r>
    </w:p>
    <w:p w:rsidR="00642833" w:rsidRPr="00642833" w:rsidRDefault="00642833" w:rsidP="00642833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661DAF" w:rsidRPr="00642833" w:rsidRDefault="00661DAF" w:rsidP="00661DAF">
      <w:pPr>
        <w:pStyle w:val="11"/>
        <w:spacing w:line="257" w:lineRule="auto"/>
        <w:jc w:val="center"/>
        <w:rPr>
          <w:sz w:val="24"/>
          <w:szCs w:val="24"/>
        </w:rPr>
      </w:pPr>
      <w:r w:rsidRPr="00642833">
        <w:rPr>
          <w:b/>
          <w:bCs/>
          <w:sz w:val="24"/>
          <w:szCs w:val="24"/>
        </w:rPr>
        <w:t>Положение</w:t>
      </w:r>
    </w:p>
    <w:p w:rsidR="00661DAF" w:rsidRPr="00642833" w:rsidRDefault="00661DAF" w:rsidP="00661DAF">
      <w:pPr>
        <w:pStyle w:val="11"/>
        <w:spacing w:line="257" w:lineRule="auto"/>
        <w:jc w:val="center"/>
        <w:rPr>
          <w:sz w:val="24"/>
          <w:szCs w:val="24"/>
        </w:rPr>
      </w:pPr>
      <w:r w:rsidRPr="00642833">
        <w:rPr>
          <w:b/>
          <w:bCs/>
          <w:sz w:val="24"/>
          <w:szCs w:val="24"/>
        </w:rPr>
        <w:t>о проведении муниципального этапа регионального конкурса</w:t>
      </w:r>
    </w:p>
    <w:p w:rsidR="00661DAF" w:rsidRPr="00642833" w:rsidRDefault="00661DAF" w:rsidP="00661DAF">
      <w:pPr>
        <w:pStyle w:val="11"/>
        <w:spacing w:after="320" w:line="257" w:lineRule="auto"/>
        <w:jc w:val="center"/>
        <w:rPr>
          <w:sz w:val="24"/>
          <w:szCs w:val="24"/>
        </w:rPr>
      </w:pPr>
      <w:r w:rsidRPr="00642833">
        <w:rPr>
          <w:b/>
          <w:bCs/>
          <w:sz w:val="24"/>
          <w:szCs w:val="24"/>
        </w:rPr>
        <w:t>«Лучшие практики развития детско-юношеского туризма в</w:t>
      </w:r>
      <w:r w:rsidRPr="00642833">
        <w:rPr>
          <w:b/>
          <w:bCs/>
          <w:sz w:val="24"/>
          <w:szCs w:val="24"/>
        </w:rPr>
        <w:br/>
        <w:t>образовательных организациях»</w:t>
      </w:r>
    </w:p>
    <w:p w:rsidR="00642833" w:rsidRPr="00642833" w:rsidRDefault="00661DAF" w:rsidP="00642833">
      <w:pPr>
        <w:pStyle w:val="13"/>
        <w:keepNext/>
        <w:keepLines/>
        <w:numPr>
          <w:ilvl w:val="0"/>
          <w:numId w:val="1"/>
        </w:numPr>
        <w:tabs>
          <w:tab w:val="left" w:pos="380"/>
        </w:tabs>
        <w:spacing w:line="262" w:lineRule="auto"/>
        <w:rPr>
          <w:sz w:val="24"/>
          <w:szCs w:val="24"/>
        </w:rPr>
      </w:pPr>
      <w:bookmarkStart w:id="0" w:name="bookmark0"/>
      <w:r w:rsidRPr="00642833">
        <w:rPr>
          <w:sz w:val="24"/>
          <w:szCs w:val="24"/>
        </w:rPr>
        <w:t>Общие положения</w:t>
      </w:r>
      <w:bookmarkEnd w:id="0"/>
    </w:p>
    <w:p w:rsidR="00661DAF" w:rsidRPr="00642833" w:rsidRDefault="00661DAF" w:rsidP="00661DAF">
      <w:pPr>
        <w:pStyle w:val="11"/>
        <w:numPr>
          <w:ilvl w:val="1"/>
          <w:numId w:val="1"/>
        </w:numPr>
        <w:tabs>
          <w:tab w:val="left" w:pos="603"/>
        </w:tabs>
        <w:spacing w:line="262" w:lineRule="auto"/>
        <w:jc w:val="both"/>
        <w:rPr>
          <w:sz w:val="24"/>
          <w:szCs w:val="24"/>
        </w:rPr>
      </w:pPr>
      <w:r w:rsidRPr="00642833">
        <w:rPr>
          <w:sz w:val="24"/>
          <w:szCs w:val="24"/>
        </w:rPr>
        <w:t>Муниципальный этап регионального конкурса «Лучшие практики развития детско-юношеского туризма в образовательных организациях» (далее - Конкурс) проводится «Муниципальный опорный центр» Кольского района (далее –МОЦ).</w:t>
      </w:r>
    </w:p>
    <w:p w:rsidR="00661DAF" w:rsidRPr="00642833" w:rsidRDefault="00661DAF" w:rsidP="00661DAF">
      <w:pPr>
        <w:pStyle w:val="11"/>
        <w:numPr>
          <w:ilvl w:val="1"/>
          <w:numId w:val="1"/>
        </w:numPr>
        <w:tabs>
          <w:tab w:val="left" w:pos="592"/>
        </w:tabs>
        <w:spacing w:after="320" w:line="262" w:lineRule="auto"/>
        <w:jc w:val="both"/>
        <w:rPr>
          <w:sz w:val="24"/>
          <w:szCs w:val="24"/>
        </w:rPr>
      </w:pPr>
      <w:r w:rsidRPr="00642833">
        <w:rPr>
          <w:sz w:val="24"/>
          <w:szCs w:val="24"/>
        </w:rPr>
        <w:t>Настоящее Положение определяет цели, задачи, сроки, порядок организации, проведения и подведения итогов Конкурса.</w:t>
      </w:r>
    </w:p>
    <w:p w:rsidR="00642833" w:rsidRPr="00642833" w:rsidRDefault="00661DAF" w:rsidP="00642833">
      <w:pPr>
        <w:pStyle w:val="13"/>
        <w:keepNext/>
        <w:keepLines/>
        <w:numPr>
          <w:ilvl w:val="0"/>
          <w:numId w:val="1"/>
        </w:numPr>
        <w:tabs>
          <w:tab w:val="left" w:pos="394"/>
        </w:tabs>
        <w:spacing w:line="264" w:lineRule="auto"/>
        <w:rPr>
          <w:sz w:val="24"/>
          <w:szCs w:val="24"/>
        </w:rPr>
      </w:pPr>
      <w:bookmarkStart w:id="1" w:name="bookmark2"/>
      <w:r w:rsidRPr="00642833">
        <w:rPr>
          <w:sz w:val="24"/>
          <w:szCs w:val="24"/>
        </w:rPr>
        <w:t>Цель и задачи Конкурса</w:t>
      </w:r>
      <w:bookmarkEnd w:id="1"/>
    </w:p>
    <w:p w:rsidR="00661DAF" w:rsidRPr="00642833" w:rsidRDefault="00661DAF" w:rsidP="00661DAF">
      <w:pPr>
        <w:pStyle w:val="11"/>
        <w:numPr>
          <w:ilvl w:val="1"/>
          <w:numId w:val="1"/>
        </w:numPr>
        <w:tabs>
          <w:tab w:val="left" w:pos="603"/>
        </w:tabs>
        <w:spacing w:line="264" w:lineRule="auto"/>
        <w:jc w:val="both"/>
        <w:rPr>
          <w:sz w:val="24"/>
          <w:szCs w:val="24"/>
        </w:rPr>
      </w:pPr>
      <w:r w:rsidRPr="00642833">
        <w:rPr>
          <w:sz w:val="24"/>
          <w:szCs w:val="24"/>
        </w:rPr>
        <w:t>Цель Конкурса - выявление лучших практик походно-экспедиционной и экскурсионной деятельности в образовательных организациях Мурманской области.</w:t>
      </w:r>
    </w:p>
    <w:p w:rsidR="00661DAF" w:rsidRPr="00642833" w:rsidRDefault="00661DAF" w:rsidP="00661DAF">
      <w:pPr>
        <w:pStyle w:val="11"/>
        <w:numPr>
          <w:ilvl w:val="1"/>
          <w:numId w:val="1"/>
        </w:numPr>
        <w:tabs>
          <w:tab w:val="left" w:pos="600"/>
        </w:tabs>
        <w:spacing w:line="264" w:lineRule="auto"/>
        <w:jc w:val="both"/>
        <w:rPr>
          <w:sz w:val="24"/>
          <w:szCs w:val="24"/>
        </w:rPr>
      </w:pPr>
      <w:r w:rsidRPr="00642833">
        <w:rPr>
          <w:sz w:val="24"/>
          <w:szCs w:val="24"/>
        </w:rPr>
        <w:t>Задачи Конкурса:</w:t>
      </w:r>
    </w:p>
    <w:p w:rsidR="00661DAF" w:rsidRPr="00642833" w:rsidRDefault="00661DAF" w:rsidP="00661DAF">
      <w:pPr>
        <w:pStyle w:val="11"/>
        <w:numPr>
          <w:ilvl w:val="0"/>
          <w:numId w:val="2"/>
        </w:numPr>
        <w:tabs>
          <w:tab w:val="left" w:pos="528"/>
        </w:tabs>
        <w:spacing w:line="264" w:lineRule="auto"/>
        <w:ind w:left="500" w:hanging="500"/>
        <w:jc w:val="both"/>
        <w:rPr>
          <w:sz w:val="24"/>
          <w:szCs w:val="24"/>
        </w:rPr>
      </w:pPr>
      <w:r w:rsidRPr="00642833">
        <w:rPr>
          <w:sz w:val="24"/>
          <w:szCs w:val="24"/>
        </w:rPr>
        <w:t>выявление лучших практик походной, экскурсионной и экспедиционной деятельности;</w:t>
      </w:r>
    </w:p>
    <w:p w:rsidR="00661DAF" w:rsidRPr="00642833" w:rsidRDefault="00661DAF" w:rsidP="00661DAF">
      <w:pPr>
        <w:pStyle w:val="11"/>
        <w:numPr>
          <w:ilvl w:val="0"/>
          <w:numId w:val="2"/>
        </w:numPr>
        <w:tabs>
          <w:tab w:val="left" w:pos="528"/>
        </w:tabs>
        <w:spacing w:line="264" w:lineRule="auto"/>
        <w:jc w:val="both"/>
        <w:rPr>
          <w:sz w:val="24"/>
          <w:szCs w:val="24"/>
        </w:rPr>
      </w:pPr>
      <w:r w:rsidRPr="00642833">
        <w:rPr>
          <w:sz w:val="24"/>
          <w:szCs w:val="24"/>
        </w:rPr>
        <w:t>расширение вариативности содержания и технологий образовательных практик, качества и доступности дополнительного образования в регионе;</w:t>
      </w:r>
    </w:p>
    <w:p w:rsidR="00661DAF" w:rsidRPr="00642833" w:rsidRDefault="00661DAF" w:rsidP="00661DAF">
      <w:pPr>
        <w:pStyle w:val="11"/>
        <w:numPr>
          <w:ilvl w:val="0"/>
          <w:numId w:val="2"/>
        </w:numPr>
        <w:tabs>
          <w:tab w:val="left" w:pos="528"/>
        </w:tabs>
        <w:spacing w:line="264" w:lineRule="auto"/>
        <w:ind w:left="500" w:hanging="500"/>
        <w:jc w:val="both"/>
        <w:rPr>
          <w:sz w:val="24"/>
          <w:szCs w:val="24"/>
        </w:rPr>
      </w:pPr>
      <w:r w:rsidRPr="00642833">
        <w:rPr>
          <w:sz w:val="24"/>
          <w:szCs w:val="24"/>
        </w:rPr>
        <w:t>выявление новых перспективных проектов и методик, содержания туристских маршрутов;</w:t>
      </w:r>
    </w:p>
    <w:p w:rsidR="00661DAF" w:rsidRPr="00642833" w:rsidRDefault="00661DAF" w:rsidP="00661DAF">
      <w:pPr>
        <w:pStyle w:val="11"/>
        <w:numPr>
          <w:ilvl w:val="0"/>
          <w:numId w:val="2"/>
        </w:numPr>
        <w:tabs>
          <w:tab w:val="left" w:pos="528"/>
        </w:tabs>
        <w:spacing w:after="320" w:line="264" w:lineRule="auto"/>
        <w:jc w:val="both"/>
        <w:rPr>
          <w:sz w:val="24"/>
          <w:szCs w:val="24"/>
        </w:rPr>
      </w:pPr>
      <w:r w:rsidRPr="00642833">
        <w:rPr>
          <w:sz w:val="24"/>
          <w:szCs w:val="24"/>
        </w:rPr>
        <w:t>отбор и продвижение новых педагогических практик в сфере дополнительного образования детей туристско-краеведческой направленности.</w:t>
      </w:r>
    </w:p>
    <w:p w:rsidR="00642833" w:rsidRPr="00642833" w:rsidRDefault="00661DAF" w:rsidP="00642833">
      <w:pPr>
        <w:pStyle w:val="13"/>
        <w:keepNext/>
        <w:keepLines/>
        <w:numPr>
          <w:ilvl w:val="0"/>
          <w:numId w:val="1"/>
        </w:numPr>
        <w:tabs>
          <w:tab w:val="left" w:pos="394"/>
        </w:tabs>
        <w:rPr>
          <w:sz w:val="24"/>
          <w:szCs w:val="24"/>
        </w:rPr>
      </w:pPr>
      <w:bookmarkStart w:id="2" w:name="bookmark4"/>
      <w:r w:rsidRPr="00642833">
        <w:rPr>
          <w:sz w:val="24"/>
          <w:szCs w:val="24"/>
        </w:rPr>
        <w:t>Участники Конкурса</w:t>
      </w:r>
      <w:bookmarkEnd w:id="2"/>
    </w:p>
    <w:p w:rsidR="00661DAF" w:rsidRPr="00642833" w:rsidRDefault="00661DAF" w:rsidP="00661DAF">
      <w:pPr>
        <w:pStyle w:val="11"/>
        <w:numPr>
          <w:ilvl w:val="1"/>
          <w:numId w:val="1"/>
        </w:numPr>
        <w:tabs>
          <w:tab w:val="left" w:pos="600"/>
        </w:tabs>
        <w:jc w:val="both"/>
        <w:rPr>
          <w:sz w:val="24"/>
          <w:szCs w:val="24"/>
        </w:rPr>
      </w:pPr>
      <w:r w:rsidRPr="00642833">
        <w:rPr>
          <w:sz w:val="24"/>
          <w:szCs w:val="24"/>
        </w:rPr>
        <w:t>В Конкурсе могут принимать участие работники образовательных организаций всех форм собственности и индивидуальные предприниматели.</w:t>
      </w:r>
    </w:p>
    <w:p w:rsidR="00661DAF" w:rsidRPr="00642833" w:rsidRDefault="00661DAF" w:rsidP="00661DAF">
      <w:pPr>
        <w:pStyle w:val="11"/>
        <w:numPr>
          <w:ilvl w:val="1"/>
          <w:numId w:val="1"/>
        </w:numPr>
        <w:tabs>
          <w:tab w:val="left" w:pos="596"/>
        </w:tabs>
        <w:spacing w:after="320"/>
        <w:jc w:val="both"/>
        <w:rPr>
          <w:sz w:val="24"/>
          <w:szCs w:val="24"/>
        </w:rPr>
      </w:pPr>
      <w:r w:rsidRPr="00642833">
        <w:rPr>
          <w:sz w:val="24"/>
          <w:szCs w:val="24"/>
        </w:rPr>
        <w:t>Допускается индивидуальное участие, коллективное участие (не более 5 человек).</w:t>
      </w:r>
    </w:p>
    <w:p w:rsidR="00642833" w:rsidRPr="00642833" w:rsidRDefault="00661DAF" w:rsidP="00642833">
      <w:pPr>
        <w:pStyle w:val="13"/>
        <w:keepNext/>
        <w:keepLines/>
        <w:numPr>
          <w:ilvl w:val="0"/>
          <w:numId w:val="1"/>
        </w:numPr>
        <w:tabs>
          <w:tab w:val="left" w:pos="384"/>
        </w:tabs>
        <w:spacing w:line="257" w:lineRule="auto"/>
        <w:rPr>
          <w:sz w:val="24"/>
          <w:szCs w:val="24"/>
        </w:rPr>
      </w:pPr>
      <w:bookmarkStart w:id="3" w:name="bookmark6"/>
      <w:r w:rsidRPr="00642833">
        <w:rPr>
          <w:sz w:val="24"/>
          <w:szCs w:val="24"/>
        </w:rPr>
        <w:t>Организация Конкурса</w:t>
      </w:r>
      <w:bookmarkEnd w:id="3"/>
    </w:p>
    <w:p w:rsidR="00661DAF" w:rsidRPr="00642833" w:rsidRDefault="00661DAF" w:rsidP="00661DAF">
      <w:pPr>
        <w:pStyle w:val="11"/>
        <w:numPr>
          <w:ilvl w:val="1"/>
          <w:numId w:val="1"/>
        </w:numPr>
        <w:tabs>
          <w:tab w:val="left" w:pos="603"/>
        </w:tabs>
        <w:jc w:val="both"/>
        <w:rPr>
          <w:sz w:val="24"/>
          <w:szCs w:val="24"/>
        </w:rPr>
      </w:pPr>
      <w:r w:rsidRPr="00642833">
        <w:rPr>
          <w:sz w:val="24"/>
          <w:szCs w:val="24"/>
        </w:rPr>
        <w:t>Жюри Конкурса проводит оценку конкурсных работ в соответствии с требованиями п. 7 настоящего Положения.</w:t>
      </w:r>
    </w:p>
    <w:p w:rsidR="00661DAF" w:rsidRPr="00642833" w:rsidRDefault="00661DAF" w:rsidP="00661DAF">
      <w:pPr>
        <w:pStyle w:val="11"/>
        <w:numPr>
          <w:ilvl w:val="1"/>
          <w:numId w:val="1"/>
        </w:numPr>
        <w:tabs>
          <w:tab w:val="left" w:pos="596"/>
        </w:tabs>
        <w:spacing w:after="320"/>
        <w:jc w:val="both"/>
        <w:rPr>
          <w:sz w:val="24"/>
          <w:szCs w:val="24"/>
        </w:rPr>
      </w:pPr>
      <w:r w:rsidRPr="00642833">
        <w:rPr>
          <w:sz w:val="24"/>
          <w:szCs w:val="24"/>
        </w:rPr>
        <w:t>Решение жюри оформляется протоколом и утверждается председателем жюри.</w:t>
      </w:r>
    </w:p>
    <w:p w:rsidR="00642833" w:rsidRPr="00642833" w:rsidRDefault="00661DAF" w:rsidP="00642833">
      <w:pPr>
        <w:pStyle w:val="13"/>
        <w:keepNext/>
        <w:keepLines/>
        <w:numPr>
          <w:ilvl w:val="0"/>
          <w:numId w:val="1"/>
        </w:numPr>
        <w:tabs>
          <w:tab w:val="left" w:pos="394"/>
        </w:tabs>
        <w:rPr>
          <w:sz w:val="24"/>
          <w:szCs w:val="24"/>
        </w:rPr>
      </w:pPr>
      <w:bookmarkStart w:id="4" w:name="bookmark8"/>
      <w:r w:rsidRPr="00642833">
        <w:rPr>
          <w:sz w:val="24"/>
          <w:szCs w:val="24"/>
        </w:rPr>
        <w:t>Порядок проведения конкурса</w:t>
      </w:r>
      <w:bookmarkEnd w:id="4"/>
    </w:p>
    <w:p w:rsidR="00661DAF" w:rsidRPr="00642833" w:rsidRDefault="00661DAF" w:rsidP="00661DAF">
      <w:pPr>
        <w:pStyle w:val="11"/>
        <w:numPr>
          <w:ilvl w:val="1"/>
          <w:numId w:val="1"/>
        </w:numPr>
        <w:tabs>
          <w:tab w:val="left" w:pos="592"/>
        </w:tabs>
        <w:jc w:val="both"/>
        <w:rPr>
          <w:sz w:val="24"/>
          <w:szCs w:val="24"/>
        </w:rPr>
      </w:pPr>
      <w:r w:rsidRPr="00642833">
        <w:rPr>
          <w:sz w:val="24"/>
          <w:szCs w:val="24"/>
        </w:rPr>
        <w:t xml:space="preserve">Конкурс проводится заочно в период с </w:t>
      </w:r>
      <w:r w:rsidRPr="00642833">
        <w:rPr>
          <w:b/>
          <w:bCs/>
          <w:sz w:val="24"/>
          <w:szCs w:val="24"/>
        </w:rPr>
        <w:t>18 но</w:t>
      </w:r>
      <w:r w:rsidR="00642833">
        <w:rPr>
          <w:b/>
          <w:bCs/>
          <w:sz w:val="24"/>
          <w:szCs w:val="24"/>
        </w:rPr>
        <w:t>я</w:t>
      </w:r>
      <w:r w:rsidRPr="00642833">
        <w:rPr>
          <w:b/>
          <w:bCs/>
          <w:sz w:val="24"/>
          <w:szCs w:val="24"/>
        </w:rPr>
        <w:t xml:space="preserve">бря по </w:t>
      </w:r>
      <w:r w:rsidR="00E7751A" w:rsidRPr="00642833">
        <w:rPr>
          <w:b/>
          <w:bCs/>
          <w:sz w:val="24"/>
          <w:szCs w:val="24"/>
        </w:rPr>
        <w:t>06</w:t>
      </w:r>
      <w:r w:rsidRPr="00642833">
        <w:rPr>
          <w:b/>
          <w:bCs/>
          <w:sz w:val="24"/>
          <w:szCs w:val="24"/>
        </w:rPr>
        <w:t xml:space="preserve"> декабря 2022 </w:t>
      </w:r>
      <w:r w:rsidRPr="00642833">
        <w:rPr>
          <w:sz w:val="24"/>
          <w:szCs w:val="24"/>
        </w:rPr>
        <w:t>года.</w:t>
      </w:r>
    </w:p>
    <w:p w:rsidR="00661DAF" w:rsidRPr="00642833" w:rsidRDefault="00661DAF" w:rsidP="00661DAF">
      <w:pPr>
        <w:pStyle w:val="11"/>
        <w:numPr>
          <w:ilvl w:val="1"/>
          <w:numId w:val="1"/>
        </w:numPr>
        <w:tabs>
          <w:tab w:val="left" w:pos="600"/>
        </w:tabs>
        <w:jc w:val="both"/>
        <w:rPr>
          <w:sz w:val="24"/>
          <w:szCs w:val="24"/>
        </w:rPr>
      </w:pPr>
      <w:r w:rsidRPr="00642833">
        <w:rPr>
          <w:sz w:val="24"/>
          <w:szCs w:val="24"/>
        </w:rPr>
        <w:t xml:space="preserve">Для участия в Конкурсе на адрес электронной почты </w:t>
      </w:r>
      <w:hyperlink r:id="rId8" w:history="1">
        <w:r w:rsidRPr="00642833">
          <w:rPr>
            <w:color w:val="0563C1"/>
            <w:sz w:val="24"/>
            <w:szCs w:val="24"/>
            <w:u w:val="single"/>
          </w:rPr>
          <w:t>motscenter51@yandex.ru</w:t>
        </w:r>
      </w:hyperlink>
      <w:r w:rsidRPr="00642833">
        <w:rPr>
          <w:sz w:val="24"/>
          <w:szCs w:val="24"/>
        </w:rPr>
        <w:t xml:space="preserve"> (с обязательной пометкой в теме письма «Лучшие практики»)</w:t>
      </w:r>
      <w:r w:rsidRPr="00642833">
        <w:rPr>
          <w:sz w:val="24"/>
          <w:szCs w:val="24"/>
          <w:lang w:bidi="en-US"/>
        </w:rPr>
        <w:t xml:space="preserve"> </w:t>
      </w:r>
      <w:r w:rsidRPr="00642833">
        <w:rPr>
          <w:sz w:val="24"/>
          <w:szCs w:val="24"/>
        </w:rPr>
        <w:t>в срок до 4 декабря 2022 года участник направляет письмо, содержащее следующие материалы:</w:t>
      </w:r>
    </w:p>
    <w:p w:rsidR="00661DAF" w:rsidRPr="00642833" w:rsidRDefault="00661DAF" w:rsidP="00661DAF">
      <w:pPr>
        <w:pStyle w:val="11"/>
        <w:numPr>
          <w:ilvl w:val="0"/>
          <w:numId w:val="3"/>
        </w:numPr>
        <w:tabs>
          <w:tab w:val="left" w:pos="675"/>
        </w:tabs>
        <w:ind w:firstLine="320"/>
        <w:jc w:val="both"/>
        <w:rPr>
          <w:sz w:val="24"/>
          <w:szCs w:val="24"/>
        </w:rPr>
      </w:pPr>
      <w:r w:rsidRPr="00642833">
        <w:rPr>
          <w:sz w:val="24"/>
          <w:szCs w:val="24"/>
        </w:rPr>
        <w:t>заявку (Приложение № 1);</w:t>
      </w:r>
    </w:p>
    <w:p w:rsidR="00661DAF" w:rsidRPr="00642833" w:rsidRDefault="00661DAF" w:rsidP="00661DAF">
      <w:pPr>
        <w:pStyle w:val="11"/>
        <w:numPr>
          <w:ilvl w:val="0"/>
          <w:numId w:val="3"/>
        </w:numPr>
        <w:tabs>
          <w:tab w:val="left" w:pos="621"/>
        </w:tabs>
        <w:ind w:firstLine="320"/>
        <w:jc w:val="both"/>
        <w:rPr>
          <w:sz w:val="24"/>
          <w:szCs w:val="24"/>
        </w:rPr>
      </w:pPr>
      <w:r w:rsidRPr="00642833">
        <w:rPr>
          <w:sz w:val="24"/>
          <w:szCs w:val="24"/>
        </w:rPr>
        <w:t>согласие на обработку персональных данных педагогических работников (Приложение № 2);</w:t>
      </w:r>
    </w:p>
    <w:p w:rsidR="00661DAF" w:rsidRPr="00642833" w:rsidRDefault="00661DAF" w:rsidP="00661DAF">
      <w:pPr>
        <w:pStyle w:val="11"/>
        <w:numPr>
          <w:ilvl w:val="0"/>
          <w:numId w:val="3"/>
        </w:numPr>
        <w:tabs>
          <w:tab w:val="left" w:pos="625"/>
        </w:tabs>
        <w:ind w:firstLine="320"/>
        <w:jc w:val="both"/>
        <w:rPr>
          <w:sz w:val="24"/>
          <w:szCs w:val="24"/>
        </w:rPr>
      </w:pPr>
      <w:r w:rsidRPr="00642833">
        <w:rPr>
          <w:sz w:val="24"/>
          <w:szCs w:val="24"/>
        </w:rPr>
        <w:t>конкурсную работу в соответствии с требованиями настоящего положения п.7.</w:t>
      </w:r>
    </w:p>
    <w:p w:rsidR="00661DAF" w:rsidRPr="00642833" w:rsidRDefault="00661DAF" w:rsidP="00661DAF">
      <w:pPr>
        <w:pStyle w:val="11"/>
        <w:ind w:firstLine="560"/>
        <w:jc w:val="both"/>
        <w:rPr>
          <w:sz w:val="24"/>
          <w:szCs w:val="24"/>
        </w:rPr>
      </w:pPr>
      <w:r w:rsidRPr="00642833">
        <w:rPr>
          <w:b/>
          <w:sz w:val="24"/>
          <w:szCs w:val="24"/>
        </w:rPr>
        <w:lastRenderedPageBreak/>
        <w:t>Контактные лица</w:t>
      </w:r>
      <w:r w:rsidRPr="00642833">
        <w:rPr>
          <w:sz w:val="24"/>
          <w:szCs w:val="24"/>
        </w:rPr>
        <w:t>:</w:t>
      </w:r>
    </w:p>
    <w:p w:rsidR="00661DAF" w:rsidRPr="00642833" w:rsidRDefault="00661DAF" w:rsidP="00661DAF">
      <w:pPr>
        <w:pStyle w:val="ae"/>
        <w:spacing w:line="276" w:lineRule="auto"/>
        <w:jc w:val="both"/>
        <w:rPr>
          <w:rStyle w:val="af"/>
        </w:rPr>
      </w:pPr>
      <w:r w:rsidRPr="00642833">
        <w:t xml:space="preserve">Белых Юлия Андреевна, руководитель МОЦ Кольского района, 8(815-53)7-11-23, </w:t>
      </w:r>
      <w:hyperlink r:id="rId9" w:history="1">
        <w:r w:rsidRPr="00642833">
          <w:rPr>
            <w:rStyle w:val="af"/>
          </w:rPr>
          <w:t>moc_kola_district@mail.ru</w:t>
        </w:r>
      </w:hyperlink>
    </w:p>
    <w:p w:rsidR="00661DAF" w:rsidRPr="00642833" w:rsidRDefault="00661DAF" w:rsidP="00661DAF">
      <w:pPr>
        <w:pStyle w:val="ae"/>
        <w:spacing w:line="276" w:lineRule="auto"/>
        <w:jc w:val="both"/>
        <w:rPr>
          <w:rStyle w:val="af"/>
        </w:rPr>
      </w:pPr>
      <w:r w:rsidRPr="00642833">
        <w:t xml:space="preserve">Ленченко Полина Андреевна, методист МОЦ Кольского района, 8(815-53)7-11-23, </w:t>
      </w:r>
      <w:hyperlink r:id="rId10" w:history="1">
        <w:r w:rsidRPr="00642833">
          <w:rPr>
            <w:rStyle w:val="af"/>
          </w:rPr>
          <w:t>moc_kola_district@mail.ru</w:t>
        </w:r>
      </w:hyperlink>
    </w:p>
    <w:p w:rsidR="00661DAF" w:rsidRPr="00642833" w:rsidRDefault="00661DAF" w:rsidP="00642833">
      <w:pPr>
        <w:shd w:val="clear" w:color="auto" w:fill="FFFFFF"/>
        <w:tabs>
          <w:tab w:val="left" w:pos="1416"/>
        </w:tabs>
        <w:jc w:val="both"/>
      </w:pPr>
    </w:p>
    <w:p w:rsidR="00642833" w:rsidRPr="00642833" w:rsidRDefault="00661DAF" w:rsidP="00642833">
      <w:pPr>
        <w:pStyle w:val="13"/>
        <w:keepNext/>
        <w:keepLines/>
        <w:numPr>
          <w:ilvl w:val="0"/>
          <w:numId w:val="1"/>
        </w:numPr>
        <w:tabs>
          <w:tab w:val="left" w:pos="387"/>
        </w:tabs>
        <w:spacing w:line="254" w:lineRule="auto"/>
        <w:rPr>
          <w:sz w:val="24"/>
          <w:szCs w:val="24"/>
        </w:rPr>
      </w:pPr>
      <w:bookmarkStart w:id="5" w:name="bookmark10"/>
      <w:r w:rsidRPr="00642833">
        <w:rPr>
          <w:sz w:val="24"/>
          <w:szCs w:val="24"/>
        </w:rPr>
        <w:t>Условия проведения Конкурса</w:t>
      </w:r>
      <w:bookmarkEnd w:id="5"/>
    </w:p>
    <w:p w:rsidR="00661DAF" w:rsidRPr="00642833" w:rsidRDefault="00661DAF" w:rsidP="00661DAF">
      <w:pPr>
        <w:pStyle w:val="11"/>
        <w:numPr>
          <w:ilvl w:val="1"/>
          <w:numId w:val="1"/>
        </w:numPr>
        <w:tabs>
          <w:tab w:val="left" w:pos="592"/>
        </w:tabs>
        <w:spacing w:line="254" w:lineRule="auto"/>
        <w:jc w:val="both"/>
        <w:rPr>
          <w:sz w:val="24"/>
          <w:szCs w:val="24"/>
        </w:rPr>
      </w:pPr>
      <w:r w:rsidRPr="00642833">
        <w:rPr>
          <w:sz w:val="24"/>
          <w:szCs w:val="24"/>
        </w:rPr>
        <w:t>Конкурс проводится по номинациям:</w:t>
      </w:r>
    </w:p>
    <w:p w:rsidR="00661DAF" w:rsidRPr="00642833" w:rsidRDefault="00661DAF" w:rsidP="00661DAF">
      <w:pPr>
        <w:pStyle w:val="11"/>
        <w:numPr>
          <w:ilvl w:val="0"/>
          <w:numId w:val="4"/>
        </w:numPr>
        <w:tabs>
          <w:tab w:val="left" w:pos="837"/>
        </w:tabs>
        <w:spacing w:line="254" w:lineRule="auto"/>
        <w:ind w:firstLine="460"/>
        <w:jc w:val="both"/>
        <w:rPr>
          <w:sz w:val="24"/>
          <w:szCs w:val="24"/>
        </w:rPr>
      </w:pPr>
      <w:r w:rsidRPr="00642833">
        <w:rPr>
          <w:sz w:val="24"/>
          <w:szCs w:val="24"/>
        </w:rPr>
        <w:t xml:space="preserve">«Лучший маршрут </w:t>
      </w:r>
      <w:proofErr w:type="spellStart"/>
      <w:r w:rsidRPr="00642833">
        <w:rPr>
          <w:sz w:val="24"/>
          <w:szCs w:val="24"/>
        </w:rPr>
        <w:t>категорийного</w:t>
      </w:r>
      <w:proofErr w:type="spellEnd"/>
      <w:r w:rsidRPr="00642833">
        <w:rPr>
          <w:sz w:val="24"/>
          <w:szCs w:val="24"/>
        </w:rPr>
        <w:t xml:space="preserve"> похода» </w:t>
      </w:r>
      <w:r w:rsidRPr="00642833">
        <w:rPr>
          <w:sz w:val="24"/>
          <w:szCs w:val="24"/>
          <w:lang w:bidi="en-US"/>
        </w:rPr>
        <w:t>(</w:t>
      </w:r>
      <w:r w:rsidRPr="00642833">
        <w:rPr>
          <w:sz w:val="24"/>
          <w:szCs w:val="24"/>
          <w:lang w:val="en-US" w:bidi="en-US"/>
        </w:rPr>
        <w:t>I</w:t>
      </w:r>
      <w:r w:rsidRPr="00642833">
        <w:rPr>
          <w:sz w:val="24"/>
          <w:szCs w:val="24"/>
          <w:lang w:bidi="en-US"/>
        </w:rPr>
        <w:t xml:space="preserve"> </w:t>
      </w:r>
      <w:r w:rsidRPr="00642833">
        <w:rPr>
          <w:sz w:val="24"/>
          <w:szCs w:val="24"/>
        </w:rPr>
        <w:t>- III категории сложности) по всем видам туризма.</w:t>
      </w:r>
    </w:p>
    <w:p w:rsidR="00661DAF" w:rsidRPr="00642833" w:rsidRDefault="00661DAF" w:rsidP="00661DAF">
      <w:pPr>
        <w:pStyle w:val="11"/>
        <w:numPr>
          <w:ilvl w:val="0"/>
          <w:numId w:val="4"/>
        </w:numPr>
        <w:tabs>
          <w:tab w:val="left" w:pos="837"/>
        </w:tabs>
        <w:spacing w:line="254" w:lineRule="auto"/>
        <w:ind w:firstLine="460"/>
        <w:jc w:val="both"/>
        <w:rPr>
          <w:sz w:val="24"/>
          <w:szCs w:val="24"/>
        </w:rPr>
      </w:pPr>
      <w:r w:rsidRPr="00642833">
        <w:rPr>
          <w:sz w:val="24"/>
          <w:szCs w:val="24"/>
        </w:rPr>
        <w:t xml:space="preserve">«Лучший маршрут степенного похода» </w:t>
      </w:r>
      <w:r w:rsidRPr="00642833">
        <w:rPr>
          <w:sz w:val="24"/>
          <w:szCs w:val="24"/>
          <w:lang w:bidi="en-US"/>
        </w:rPr>
        <w:t>(</w:t>
      </w:r>
      <w:r w:rsidRPr="00642833">
        <w:rPr>
          <w:sz w:val="24"/>
          <w:szCs w:val="24"/>
          <w:lang w:val="en-US" w:bidi="en-US"/>
        </w:rPr>
        <w:t>I</w:t>
      </w:r>
      <w:r w:rsidRPr="00642833">
        <w:rPr>
          <w:sz w:val="24"/>
          <w:szCs w:val="24"/>
          <w:lang w:bidi="en-US"/>
        </w:rPr>
        <w:t xml:space="preserve"> </w:t>
      </w:r>
      <w:r w:rsidRPr="00642833">
        <w:rPr>
          <w:sz w:val="24"/>
          <w:szCs w:val="24"/>
        </w:rPr>
        <w:t>- III степени сложности) по всем видам туризма.</w:t>
      </w:r>
    </w:p>
    <w:p w:rsidR="00661DAF" w:rsidRPr="00642833" w:rsidRDefault="00661DAF" w:rsidP="00661DAF">
      <w:pPr>
        <w:pStyle w:val="11"/>
        <w:numPr>
          <w:ilvl w:val="0"/>
          <w:numId w:val="4"/>
        </w:numPr>
        <w:tabs>
          <w:tab w:val="left" w:pos="1184"/>
        </w:tabs>
        <w:spacing w:line="254" w:lineRule="auto"/>
        <w:ind w:firstLine="460"/>
        <w:jc w:val="both"/>
        <w:rPr>
          <w:sz w:val="24"/>
          <w:szCs w:val="24"/>
        </w:rPr>
      </w:pPr>
      <w:r w:rsidRPr="00642833">
        <w:rPr>
          <w:sz w:val="24"/>
          <w:szCs w:val="24"/>
        </w:rPr>
        <w:t>«Лучший маршрут похода выходного дня».</w:t>
      </w:r>
    </w:p>
    <w:p w:rsidR="00661DAF" w:rsidRPr="00642833" w:rsidRDefault="00661DAF" w:rsidP="00661DAF">
      <w:pPr>
        <w:pStyle w:val="11"/>
        <w:numPr>
          <w:ilvl w:val="0"/>
          <w:numId w:val="4"/>
        </w:numPr>
        <w:tabs>
          <w:tab w:val="left" w:pos="1184"/>
        </w:tabs>
        <w:spacing w:line="254" w:lineRule="auto"/>
        <w:ind w:firstLine="460"/>
        <w:jc w:val="both"/>
        <w:rPr>
          <w:sz w:val="24"/>
          <w:szCs w:val="24"/>
        </w:rPr>
      </w:pPr>
      <w:r w:rsidRPr="00642833">
        <w:rPr>
          <w:sz w:val="24"/>
          <w:szCs w:val="24"/>
        </w:rPr>
        <w:t>«Лучший маршрут экскурсии».</w:t>
      </w:r>
    </w:p>
    <w:p w:rsidR="00661DAF" w:rsidRPr="00642833" w:rsidRDefault="00661DAF" w:rsidP="00661DAF">
      <w:pPr>
        <w:pStyle w:val="11"/>
        <w:numPr>
          <w:ilvl w:val="0"/>
          <w:numId w:val="4"/>
        </w:numPr>
        <w:tabs>
          <w:tab w:val="left" w:pos="841"/>
        </w:tabs>
        <w:spacing w:line="254" w:lineRule="auto"/>
        <w:ind w:firstLine="460"/>
        <w:jc w:val="both"/>
        <w:rPr>
          <w:sz w:val="24"/>
          <w:szCs w:val="24"/>
        </w:rPr>
      </w:pPr>
      <w:r w:rsidRPr="00642833">
        <w:rPr>
          <w:sz w:val="24"/>
          <w:szCs w:val="24"/>
        </w:rPr>
        <w:t>«Лучший маршрут туристско-краеведческой экспедиции» (стационарные и полевые) с познавательной или исследовательской деятельностью, направленные на изучение (описание) или исследование краеведческих объектов, природных и культурных памятников, явлений или процессов.</w:t>
      </w:r>
    </w:p>
    <w:p w:rsidR="00661DAF" w:rsidRPr="00642833" w:rsidRDefault="00661DAF" w:rsidP="00661DAF">
      <w:pPr>
        <w:pStyle w:val="11"/>
        <w:numPr>
          <w:ilvl w:val="1"/>
          <w:numId w:val="1"/>
        </w:numPr>
        <w:tabs>
          <w:tab w:val="left" w:pos="596"/>
        </w:tabs>
        <w:spacing w:line="254" w:lineRule="auto"/>
        <w:jc w:val="both"/>
        <w:rPr>
          <w:sz w:val="24"/>
          <w:szCs w:val="24"/>
        </w:rPr>
      </w:pPr>
      <w:r w:rsidRPr="00642833">
        <w:rPr>
          <w:sz w:val="24"/>
          <w:szCs w:val="24"/>
        </w:rPr>
        <w:t>Жюри оценивает конкурсные работы в соответствии с критериями (Приложение 3).</w:t>
      </w:r>
    </w:p>
    <w:p w:rsidR="00661DAF" w:rsidRPr="00642833" w:rsidRDefault="00661DAF" w:rsidP="00661DAF">
      <w:pPr>
        <w:pStyle w:val="11"/>
        <w:numPr>
          <w:ilvl w:val="1"/>
          <w:numId w:val="1"/>
        </w:numPr>
        <w:tabs>
          <w:tab w:val="left" w:pos="589"/>
        </w:tabs>
        <w:spacing w:line="254" w:lineRule="auto"/>
        <w:jc w:val="both"/>
        <w:rPr>
          <w:sz w:val="24"/>
          <w:szCs w:val="24"/>
        </w:rPr>
      </w:pPr>
      <w:r w:rsidRPr="00642833">
        <w:rPr>
          <w:sz w:val="24"/>
          <w:szCs w:val="24"/>
        </w:rPr>
        <w:t>При оценке работ также будут учитываться:</w:t>
      </w:r>
    </w:p>
    <w:p w:rsidR="00661DAF" w:rsidRPr="00642833" w:rsidRDefault="00661DAF" w:rsidP="00661DAF">
      <w:pPr>
        <w:pStyle w:val="11"/>
        <w:numPr>
          <w:ilvl w:val="0"/>
          <w:numId w:val="5"/>
        </w:numPr>
        <w:tabs>
          <w:tab w:val="left" w:pos="631"/>
        </w:tabs>
        <w:spacing w:line="254" w:lineRule="auto"/>
        <w:ind w:firstLine="280"/>
        <w:jc w:val="both"/>
        <w:rPr>
          <w:sz w:val="24"/>
          <w:szCs w:val="24"/>
        </w:rPr>
      </w:pPr>
      <w:r w:rsidRPr="00642833">
        <w:rPr>
          <w:sz w:val="24"/>
          <w:szCs w:val="24"/>
        </w:rPr>
        <w:t>оригинальность (уникальность и логика построения маршрута);</w:t>
      </w:r>
    </w:p>
    <w:p w:rsidR="00661DAF" w:rsidRPr="00642833" w:rsidRDefault="00661DAF" w:rsidP="00661DAF">
      <w:pPr>
        <w:pStyle w:val="11"/>
        <w:numPr>
          <w:ilvl w:val="0"/>
          <w:numId w:val="5"/>
        </w:numPr>
        <w:tabs>
          <w:tab w:val="left" w:pos="664"/>
        </w:tabs>
        <w:spacing w:line="254" w:lineRule="auto"/>
        <w:ind w:left="560" w:hanging="240"/>
        <w:jc w:val="both"/>
        <w:rPr>
          <w:sz w:val="24"/>
          <w:szCs w:val="24"/>
        </w:rPr>
      </w:pPr>
      <w:r w:rsidRPr="00642833">
        <w:rPr>
          <w:sz w:val="24"/>
          <w:szCs w:val="24"/>
        </w:rPr>
        <w:t>насыщенность (полнота раскрытия выбранной темы маршрута, насыщенность различными туристскими объектами, новизна элементов маршрута и уникальных мест);</w:t>
      </w:r>
    </w:p>
    <w:p w:rsidR="00661DAF" w:rsidRPr="00642833" w:rsidRDefault="00661DAF" w:rsidP="00661DAF">
      <w:pPr>
        <w:pStyle w:val="11"/>
        <w:numPr>
          <w:ilvl w:val="0"/>
          <w:numId w:val="5"/>
        </w:numPr>
        <w:tabs>
          <w:tab w:val="left" w:pos="631"/>
        </w:tabs>
        <w:spacing w:line="254" w:lineRule="auto"/>
        <w:ind w:firstLine="280"/>
        <w:jc w:val="both"/>
        <w:rPr>
          <w:sz w:val="24"/>
          <w:szCs w:val="24"/>
        </w:rPr>
      </w:pPr>
      <w:r w:rsidRPr="00642833">
        <w:rPr>
          <w:sz w:val="24"/>
          <w:szCs w:val="24"/>
        </w:rPr>
        <w:t>безопасность и удобство маршрута;</w:t>
      </w:r>
    </w:p>
    <w:p w:rsidR="00661DAF" w:rsidRPr="00642833" w:rsidRDefault="00661DAF" w:rsidP="00661DAF">
      <w:pPr>
        <w:pStyle w:val="11"/>
        <w:numPr>
          <w:ilvl w:val="0"/>
          <w:numId w:val="5"/>
        </w:numPr>
        <w:tabs>
          <w:tab w:val="left" w:pos="668"/>
        </w:tabs>
        <w:spacing w:line="254" w:lineRule="auto"/>
        <w:ind w:left="560" w:hanging="240"/>
        <w:jc w:val="both"/>
        <w:rPr>
          <w:sz w:val="24"/>
          <w:szCs w:val="24"/>
        </w:rPr>
      </w:pPr>
      <w:r w:rsidRPr="00642833">
        <w:rPr>
          <w:sz w:val="24"/>
          <w:szCs w:val="24"/>
        </w:rPr>
        <w:t>значимость (значимость маршрута в рамках развития туристско- краеведческой направленности);</w:t>
      </w:r>
    </w:p>
    <w:p w:rsidR="00661DAF" w:rsidRPr="00642833" w:rsidRDefault="00661DAF" w:rsidP="00661DAF">
      <w:pPr>
        <w:pStyle w:val="11"/>
        <w:numPr>
          <w:ilvl w:val="0"/>
          <w:numId w:val="5"/>
        </w:numPr>
        <w:tabs>
          <w:tab w:val="left" w:pos="631"/>
        </w:tabs>
        <w:spacing w:line="254" w:lineRule="auto"/>
        <w:ind w:firstLine="280"/>
        <w:jc w:val="both"/>
        <w:rPr>
          <w:sz w:val="24"/>
          <w:szCs w:val="24"/>
        </w:rPr>
      </w:pPr>
      <w:r w:rsidRPr="00642833">
        <w:rPr>
          <w:sz w:val="24"/>
          <w:szCs w:val="24"/>
        </w:rPr>
        <w:t>образовательный эффект маршрута.</w:t>
      </w:r>
    </w:p>
    <w:p w:rsidR="00661DAF" w:rsidRPr="00642833" w:rsidRDefault="00661DAF" w:rsidP="00661DAF">
      <w:pPr>
        <w:pStyle w:val="11"/>
        <w:tabs>
          <w:tab w:val="left" w:pos="631"/>
        </w:tabs>
        <w:spacing w:line="254" w:lineRule="auto"/>
        <w:ind w:left="280"/>
        <w:jc w:val="both"/>
        <w:rPr>
          <w:sz w:val="24"/>
          <w:szCs w:val="24"/>
        </w:rPr>
      </w:pPr>
    </w:p>
    <w:p w:rsidR="00642833" w:rsidRPr="00642833" w:rsidRDefault="00661DAF" w:rsidP="00642833">
      <w:pPr>
        <w:pStyle w:val="13"/>
        <w:keepNext/>
        <w:keepLines/>
        <w:numPr>
          <w:ilvl w:val="0"/>
          <w:numId w:val="1"/>
        </w:numPr>
        <w:tabs>
          <w:tab w:val="left" w:pos="351"/>
        </w:tabs>
        <w:spacing w:line="262" w:lineRule="auto"/>
        <w:rPr>
          <w:sz w:val="24"/>
          <w:szCs w:val="24"/>
        </w:rPr>
      </w:pPr>
      <w:bookmarkStart w:id="6" w:name="bookmark12"/>
      <w:r w:rsidRPr="00642833">
        <w:rPr>
          <w:sz w:val="24"/>
          <w:szCs w:val="24"/>
        </w:rPr>
        <w:t>Требования к работам</w:t>
      </w:r>
      <w:bookmarkEnd w:id="6"/>
    </w:p>
    <w:p w:rsidR="00661DAF" w:rsidRPr="00642833" w:rsidRDefault="00661DAF" w:rsidP="00661DAF">
      <w:pPr>
        <w:pStyle w:val="11"/>
        <w:numPr>
          <w:ilvl w:val="1"/>
          <w:numId w:val="1"/>
        </w:numPr>
        <w:tabs>
          <w:tab w:val="left" w:pos="624"/>
        </w:tabs>
        <w:spacing w:line="262" w:lineRule="auto"/>
        <w:jc w:val="both"/>
        <w:rPr>
          <w:sz w:val="24"/>
          <w:szCs w:val="24"/>
        </w:rPr>
      </w:pPr>
      <w:r w:rsidRPr="00642833">
        <w:rPr>
          <w:sz w:val="24"/>
          <w:szCs w:val="24"/>
        </w:rPr>
        <w:t>Конкурсные работы должны быть представлены строго в соответствии с нормативно-правовыми документами:</w:t>
      </w:r>
    </w:p>
    <w:p w:rsidR="00661DAF" w:rsidRPr="00642833" w:rsidRDefault="00661DAF" w:rsidP="00661DAF">
      <w:pPr>
        <w:pStyle w:val="11"/>
        <w:numPr>
          <w:ilvl w:val="0"/>
          <w:numId w:val="6"/>
        </w:numPr>
        <w:tabs>
          <w:tab w:val="left" w:pos="624"/>
        </w:tabs>
        <w:spacing w:line="262" w:lineRule="auto"/>
        <w:jc w:val="both"/>
        <w:rPr>
          <w:sz w:val="24"/>
          <w:szCs w:val="24"/>
        </w:rPr>
      </w:pPr>
      <w:r w:rsidRPr="00642833">
        <w:rPr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661DAF" w:rsidRPr="00642833" w:rsidRDefault="00661DAF" w:rsidP="00661DAF">
      <w:pPr>
        <w:pStyle w:val="11"/>
        <w:numPr>
          <w:ilvl w:val="0"/>
          <w:numId w:val="6"/>
        </w:numPr>
        <w:tabs>
          <w:tab w:val="left" w:pos="624"/>
        </w:tabs>
        <w:spacing w:line="262" w:lineRule="auto"/>
        <w:jc w:val="both"/>
        <w:rPr>
          <w:sz w:val="24"/>
          <w:szCs w:val="24"/>
        </w:rPr>
      </w:pPr>
      <w:r w:rsidRPr="00642833">
        <w:rPr>
          <w:sz w:val="24"/>
          <w:szCs w:val="24"/>
        </w:rPr>
        <w:t>приказ Министерства просвещения Российской Федерации, Министерства экономического развития Российской Федерации от 19 декабря 2019 г. № 702/811 «Об утверждении общих требований к организации и проведению в природной среде следующих 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организованных групп детей, проводимых, организациями, осуществляющими образовательную деятельность, и организациями отдыха детей и их оздоровления, и к порядку уведомления уполномоченных органов государственной власти о месте, сроках и длительности проведения таких мероприятий»;</w:t>
      </w:r>
    </w:p>
    <w:p w:rsidR="00661DAF" w:rsidRPr="00642833" w:rsidRDefault="00661DAF" w:rsidP="00661DAF">
      <w:pPr>
        <w:pStyle w:val="11"/>
        <w:numPr>
          <w:ilvl w:val="0"/>
          <w:numId w:val="6"/>
        </w:numPr>
        <w:tabs>
          <w:tab w:val="left" w:pos="624"/>
        </w:tabs>
        <w:jc w:val="both"/>
        <w:rPr>
          <w:sz w:val="24"/>
          <w:szCs w:val="24"/>
        </w:rPr>
      </w:pPr>
      <w:r w:rsidRPr="00642833">
        <w:rPr>
          <w:sz w:val="24"/>
          <w:szCs w:val="24"/>
        </w:rPr>
        <w:t>письмом Министерства образования и науки Российской Федерации от 12.11.2015 № 09-3173 «Методические рекомендации по организации и проведению туристских походов с обучающимися»;</w:t>
      </w:r>
    </w:p>
    <w:p w:rsidR="00661DAF" w:rsidRPr="00642833" w:rsidRDefault="00661DAF" w:rsidP="00661DAF">
      <w:pPr>
        <w:pStyle w:val="11"/>
        <w:numPr>
          <w:ilvl w:val="0"/>
          <w:numId w:val="6"/>
        </w:numPr>
        <w:tabs>
          <w:tab w:val="left" w:pos="624"/>
        </w:tabs>
        <w:jc w:val="both"/>
        <w:rPr>
          <w:sz w:val="24"/>
          <w:szCs w:val="24"/>
        </w:rPr>
      </w:pPr>
      <w:r w:rsidRPr="00642833">
        <w:rPr>
          <w:sz w:val="24"/>
          <w:szCs w:val="24"/>
        </w:rPr>
        <w:t>методическими рекомендациями по организации и проведению туристских походов с обучающимися ФГБОУ ДО «Федеральный центр детско-юношеского туризма и краеведения»;</w:t>
      </w:r>
    </w:p>
    <w:p w:rsidR="00661DAF" w:rsidRPr="00642833" w:rsidRDefault="00661DAF" w:rsidP="00661DAF">
      <w:pPr>
        <w:pStyle w:val="11"/>
        <w:numPr>
          <w:ilvl w:val="0"/>
          <w:numId w:val="6"/>
        </w:numPr>
        <w:tabs>
          <w:tab w:val="left" w:pos="624"/>
        </w:tabs>
        <w:jc w:val="both"/>
        <w:rPr>
          <w:sz w:val="24"/>
          <w:szCs w:val="24"/>
        </w:rPr>
      </w:pPr>
      <w:r w:rsidRPr="00642833">
        <w:rPr>
          <w:sz w:val="24"/>
          <w:szCs w:val="24"/>
        </w:rPr>
        <w:lastRenderedPageBreak/>
        <w:t>инструкцией по организации и проведению в природной среде мероприятий с обучающимися РФ, реализуемые в форме походов от 16.02.2021 г. № 52.</w:t>
      </w:r>
    </w:p>
    <w:p w:rsidR="00661DAF" w:rsidRPr="00642833" w:rsidRDefault="00661DAF" w:rsidP="00661DAF">
      <w:pPr>
        <w:pStyle w:val="11"/>
        <w:numPr>
          <w:ilvl w:val="1"/>
          <w:numId w:val="1"/>
        </w:numPr>
        <w:tabs>
          <w:tab w:val="left" w:pos="624"/>
        </w:tabs>
        <w:jc w:val="both"/>
        <w:rPr>
          <w:sz w:val="24"/>
          <w:szCs w:val="24"/>
        </w:rPr>
      </w:pPr>
      <w:r w:rsidRPr="00642833">
        <w:rPr>
          <w:sz w:val="24"/>
          <w:szCs w:val="24"/>
        </w:rPr>
        <w:t>Требования к оформлению работ:</w:t>
      </w:r>
    </w:p>
    <w:p w:rsidR="00661DAF" w:rsidRPr="00642833" w:rsidRDefault="00661DAF" w:rsidP="00661DAF">
      <w:pPr>
        <w:pStyle w:val="11"/>
        <w:numPr>
          <w:ilvl w:val="0"/>
          <w:numId w:val="7"/>
        </w:numPr>
        <w:tabs>
          <w:tab w:val="left" w:pos="624"/>
        </w:tabs>
        <w:jc w:val="both"/>
        <w:rPr>
          <w:sz w:val="24"/>
          <w:szCs w:val="24"/>
        </w:rPr>
      </w:pPr>
      <w:r w:rsidRPr="00642833">
        <w:rPr>
          <w:sz w:val="24"/>
          <w:szCs w:val="24"/>
        </w:rPr>
        <w:t>конкурсные работы должны быть оформлены строго в соответствии с вышеуказанными документами.</w:t>
      </w:r>
    </w:p>
    <w:p w:rsidR="00661DAF" w:rsidRPr="00642833" w:rsidRDefault="00661DAF" w:rsidP="00661DAF">
      <w:pPr>
        <w:pStyle w:val="11"/>
        <w:numPr>
          <w:ilvl w:val="0"/>
          <w:numId w:val="7"/>
        </w:numPr>
        <w:tabs>
          <w:tab w:val="left" w:pos="624"/>
        </w:tabs>
        <w:jc w:val="both"/>
        <w:rPr>
          <w:sz w:val="24"/>
          <w:szCs w:val="24"/>
        </w:rPr>
      </w:pPr>
      <w:r w:rsidRPr="00642833">
        <w:rPr>
          <w:sz w:val="24"/>
          <w:szCs w:val="24"/>
        </w:rPr>
        <w:t xml:space="preserve">Конкурсные работы должны быть выполнены технически грамотно: шрифт </w:t>
      </w:r>
      <w:r w:rsidRPr="00642833">
        <w:rPr>
          <w:sz w:val="24"/>
          <w:szCs w:val="24"/>
          <w:lang w:val="en-US" w:bidi="en-US"/>
        </w:rPr>
        <w:t>Times</w:t>
      </w:r>
      <w:r w:rsidRPr="00642833">
        <w:rPr>
          <w:sz w:val="24"/>
          <w:szCs w:val="24"/>
          <w:lang w:bidi="en-US"/>
        </w:rPr>
        <w:t xml:space="preserve"> </w:t>
      </w:r>
      <w:r w:rsidRPr="00642833">
        <w:rPr>
          <w:sz w:val="24"/>
          <w:szCs w:val="24"/>
          <w:lang w:val="en-US" w:bidi="en-US"/>
        </w:rPr>
        <w:t>New</w:t>
      </w:r>
      <w:r w:rsidRPr="00642833">
        <w:rPr>
          <w:sz w:val="24"/>
          <w:szCs w:val="24"/>
          <w:lang w:bidi="en-US"/>
        </w:rPr>
        <w:t xml:space="preserve"> </w:t>
      </w:r>
      <w:r w:rsidRPr="00642833">
        <w:rPr>
          <w:sz w:val="24"/>
          <w:szCs w:val="24"/>
          <w:lang w:val="en-US" w:bidi="en-US"/>
        </w:rPr>
        <w:t>Roman</w:t>
      </w:r>
      <w:r w:rsidRPr="00642833">
        <w:rPr>
          <w:sz w:val="24"/>
          <w:szCs w:val="24"/>
          <w:lang w:bidi="en-US"/>
        </w:rPr>
        <w:t xml:space="preserve">, </w:t>
      </w:r>
      <w:r w:rsidRPr="00642833">
        <w:rPr>
          <w:sz w:val="24"/>
          <w:szCs w:val="24"/>
        </w:rPr>
        <w:t>№ 14, прямой; красная строка - 1,25 см; межстрочный интервал - 1; выравнивание - «по ширине»; поля: верхнее - 2 см, нижнее - 2 см, левое - 3 см, правое - 1,5 см.</w:t>
      </w:r>
    </w:p>
    <w:p w:rsidR="00661DAF" w:rsidRPr="00642833" w:rsidRDefault="00661DAF" w:rsidP="00661DAF">
      <w:pPr>
        <w:pStyle w:val="11"/>
        <w:numPr>
          <w:ilvl w:val="0"/>
          <w:numId w:val="7"/>
        </w:numPr>
        <w:tabs>
          <w:tab w:val="left" w:pos="624"/>
        </w:tabs>
        <w:jc w:val="both"/>
        <w:rPr>
          <w:sz w:val="24"/>
          <w:szCs w:val="24"/>
        </w:rPr>
      </w:pPr>
      <w:r w:rsidRPr="00642833">
        <w:rPr>
          <w:sz w:val="24"/>
          <w:szCs w:val="24"/>
        </w:rPr>
        <w:t>Объем работы не должен превышать 20 машинописных страниц, включая рисунки, схемы, таблицы, графики и фотографии (иллюстративный материал представляется на листах формата А4).</w:t>
      </w:r>
    </w:p>
    <w:p w:rsidR="00661DAF" w:rsidRPr="00642833" w:rsidRDefault="00661DAF" w:rsidP="00661DAF">
      <w:pPr>
        <w:pStyle w:val="11"/>
        <w:numPr>
          <w:ilvl w:val="0"/>
          <w:numId w:val="7"/>
        </w:numPr>
        <w:tabs>
          <w:tab w:val="left" w:pos="624"/>
        </w:tabs>
        <w:jc w:val="both"/>
        <w:rPr>
          <w:sz w:val="24"/>
          <w:szCs w:val="24"/>
        </w:rPr>
      </w:pPr>
      <w:r w:rsidRPr="00642833">
        <w:rPr>
          <w:sz w:val="24"/>
          <w:szCs w:val="24"/>
        </w:rPr>
        <w:t xml:space="preserve">Рабочие карты направляются в формате </w:t>
      </w:r>
      <w:r w:rsidRPr="00642833">
        <w:rPr>
          <w:sz w:val="24"/>
          <w:szCs w:val="24"/>
          <w:lang w:val="en-US" w:bidi="en-US"/>
        </w:rPr>
        <w:t>jpg</w:t>
      </w:r>
      <w:r w:rsidRPr="00642833">
        <w:rPr>
          <w:sz w:val="24"/>
          <w:szCs w:val="24"/>
          <w:lang w:bidi="en-US"/>
        </w:rPr>
        <w:t xml:space="preserve">, </w:t>
      </w:r>
      <w:r w:rsidRPr="00642833">
        <w:rPr>
          <w:sz w:val="24"/>
          <w:szCs w:val="24"/>
          <w:lang w:val="en-US" w:bidi="en-US"/>
        </w:rPr>
        <w:t>gif</w:t>
      </w:r>
      <w:r w:rsidRPr="00642833">
        <w:rPr>
          <w:sz w:val="24"/>
          <w:szCs w:val="24"/>
          <w:lang w:bidi="en-US"/>
        </w:rPr>
        <w:t xml:space="preserve">, </w:t>
      </w:r>
      <w:r w:rsidRPr="00642833">
        <w:rPr>
          <w:sz w:val="24"/>
          <w:szCs w:val="24"/>
          <w:lang w:val="en-US" w:bidi="en-US"/>
        </w:rPr>
        <w:t>tiff</w:t>
      </w:r>
      <w:r w:rsidRPr="00642833">
        <w:rPr>
          <w:sz w:val="24"/>
          <w:szCs w:val="24"/>
          <w:lang w:bidi="en-US"/>
        </w:rPr>
        <w:t xml:space="preserve">, </w:t>
      </w:r>
      <w:proofErr w:type="spellStart"/>
      <w:r w:rsidRPr="00642833">
        <w:rPr>
          <w:sz w:val="24"/>
          <w:szCs w:val="24"/>
          <w:lang w:val="en-US" w:bidi="en-US"/>
        </w:rPr>
        <w:t>png</w:t>
      </w:r>
      <w:proofErr w:type="spellEnd"/>
      <w:r w:rsidRPr="00642833">
        <w:rPr>
          <w:sz w:val="24"/>
          <w:szCs w:val="24"/>
          <w:lang w:bidi="en-US"/>
        </w:rPr>
        <w:t xml:space="preserve">, </w:t>
      </w:r>
      <w:r w:rsidRPr="00642833">
        <w:rPr>
          <w:sz w:val="24"/>
          <w:szCs w:val="24"/>
          <w:lang w:val="en-US" w:bidi="en-US"/>
        </w:rPr>
        <w:t>bmp</w:t>
      </w:r>
      <w:r w:rsidRPr="00642833">
        <w:rPr>
          <w:sz w:val="24"/>
          <w:szCs w:val="24"/>
          <w:lang w:bidi="en-US"/>
        </w:rPr>
        <w:t>.</w:t>
      </w:r>
    </w:p>
    <w:p w:rsidR="00661DAF" w:rsidRPr="00642833" w:rsidRDefault="00661DAF" w:rsidP="00661DAF">
      <w:pPr>
        <w:pStyle w:val="11"/>
        <w:numPr>
          <w:ilvl w:val="1"/>
          <w:numId w:val="1"/>
        </w:numPr>
        <w:tabs>
          <w:tab w:val="left" w:pos="624"/>
        </w:tabs>
        <w:jc w:val="both"/>
        <w:rPr>
          <w:sz w:val="24"/>
          <w:szCs w:val="24"/>
        </w:rPr>
      </w:pPr>
      <w:r w:rsidRPr="00642833">
        <w:rPr>
          <w:sz w:val="24"/>
          <w:szCs w:val="24"/>
        </w:rPr>
        <w:t>Конкурсная работа должна содержать в себе:</w:t>
      </w:r>
    </w:p>
    <w:p w:rsidR="00661DAF" w:rsidRPr="00642833" w:rsidRDefault="00661DAF" w:rsidP="00661DAF">
      <w:pPr>
        <w:pStyle w:val="11"/>
        <w:numPr>
          <w:ilvl w:val="0"/>
          <w:numId w:val="8"/>
        </w:numPr>
        <w:tabs>
          <w:tab w:val="left" w:pos="351"/>
        </w:tabs>
        <w:jc w:val="both"/>
        <w:rPr>
          <w:sz w:val="24"/>
          <w:szCs w:val="24"/>
        </w:rPr>
      </w:pPr>
      <w:r w:rsidRPr="00642833">
        <w:rPr>
          <w:sz w:val="24"/>
          <w:szCs w:val="24"/>
        </w:rPr>
        <w:t>титульный лист;</w:t>
      </w:r>
    </w:p>
    <w:p w:rsidR="00661DAF" w:rsidRPr="00642833" w:rsidRDefault="00661DAF" w:rsidP="00661DAF">
      <w:pPr>
        <w:pStyle w:val="11"/>
        <w:numPr>
          <w:ilvl w:val="0"/>
          <w:numId w:val="8"/>
        </w:numPr>
        <w:tabs>
          <w:tab w:val="left" w:pos="351"/>
        </w:tabs>
        <w:jc w:val="both"/>
        <w:rPr>
          <w:sz w:val="24"/>
          <w:szCs w:val="24"/>
        </w:rPr>
      </w:pPr>
      <w:r w:rsidRPr="00642833">
        <w:rPr>
          <w:sz w:val="24"/>
          <w:szCs w:val="24"/>
        </w:rPr>
        <w:t>оглавление;</w:t>
      </w:r>
    </w:p>
    <w:p w:rsidR="00661DAF" w:rsidRPr="00642833" w:rsidRDefault="00661DAF" w:rsidP="00661DAF">
      <w:pPr>
        <w:pStyle w:val="11"/>
        <w:numPr>
          <w:ilvl w:val="0"/>
          <w:numId w:val="8"/>
        </w:numPr>
        <w:tabs>
          <w:tab w:val="left" w:pos="351"/>
        </w:tabs>
        <w:jc w:val="both"/>
        <w:rPr>
          <w:sz w:val="24"/>
          <w:szCs w:val="24"/>
        </w:rPr>
      </w:pPr>
      <w:r w:rsidRPr="00642833">
        <w:rPr>
          <w:sz w:val="24"/>
          <w:szCs w:val="24"/>
        </w:rPr>
        <w:t>справочные сведения с описанием маршрута;</w:t>
      </w:r>
    </w:p>
    <w:p w:rsidR="00661DAF" w:rsidRPr="00642833" w:rsidRDefault="00661DAF" w:rsidP="00661DAF">
      <w:pPr>
        <w:pStyle w:val="11"/>
        <w:numPr>
          <w:ilvl w:val="0"/>
          <w:numId w:val="8"/>
        </w:numPr>
        <w:tabs>
          <w:tab w:val="left" w:pos="351"/>
        </w:tabs>
        <w:jc w:val="both"/>
        <w:rPr>
          <w:sz w:val="24"/>
          <w:szCs w:val="24"/>
        </w:rPr>
      </w:pPr>
      <w:r w:rsidRPr="00642833">
        <w:rPr>
          <w:sz w:val="24"/>
          <w:szCs w:val="24"/>
        </w:rPr>
        <w:t>описание мероприятий для обеспечения безопасности маршрута;</w:t>
      </w:r>
    </w:p>
    <w:p w:rsidR="00661DAF" w:rsidRPr="00642833" w:rsidRDefault="00661DAF" w:rsidP="00661DAF">
      <w:pPr>
        <w:pStyle w:val="11"/>
        <w:numPr>
          <w:ilvl w:val="0"/>
          <w:numId w:val="8"/>
        </w:numPr>
        <w:tabs>
          <w:tab w:val="left" w:pos="351"/>
        </w:tabs>
        <w:ind w:left="380" w:hanging="380"/>
        <w:jc w:val="both"/>
        <w:rPr>
          <w:sz w:val="24"/>
          <w:szCs w:val="24"/>
        </w:rPr>
      </w:pPr>
      <w:r w:rsidRPr="00642833">
        <w:rPr>
          <w:sz w:val="24"/>
          <w:szCs w:val="24"/>
        </w:rPr>
        <w:t xml:space="preserve">описание </w:t>
      </w:r>
      <w:proofErr w:type="spellStart"/>
      <w:r w:rsidRPr="00642833">
        <w:rPr>
          <w:sz w:val="24"/>
          <w:szCs w:val="24"/>
        </w:rPr>
        <w:t>исследовательско</w:t>
      </w:r>
      <w:proofErr w:type="spellEnd"/>
      <w:r w:rsidRPr="00642833">
        <w:rPr>
          <w:sz w:val="24"/>
          <w:szCs w:val="24"/>
        </w:rPr>
        <w:t>-познавательной работы на маршруте и образовательный эффект;</w:t>
      </w:r>
    </w:p>
    <w:p w:rsidR="00661DAF" w:rsidRPr="00642833" w:rsidRDefault="00661DAF" w:rsidP="00661DAF">
      <w:pPr>
        <w:pStyle w:val="11"/>
        <w:numPr>
          <w:ilvl w:val="0"/>
          <w:numId w:val="8"/>
        </w:numPr>
        <w:tabs>
          <w:tab w:val="left" w:pos="351"/>
        </w:tabs>
        <w:jc w:val="both"/>
        <w:rPr>
          <w:sz w:val="24"/>
          <w:szCs w:val="24"/>
        </w:rPr>
      </w:pPr>
      <w:r w:rsidRPr="00642833">
        <w:rPr>
          <w:sz w:val="24"/>
          <w:szCs w:val="24"/>
        </w:rPr>
        <w:t>иные приложения для оценивания конкурсных работ (Приложение 3).</w:t>
      </w:r>
    </w:p>
    <w:p w:rsidR="00661DAF" w:rsidRPr="00642833" w:rsidRDefault="00661DAF" w:rsidP="00661DAF">
      <w:pPr>
        <w:pStyle w:val="11"/>
        <w:numPr>
          <w:ilvl w:val="1"/>
          <w:numId w:val="1"/>
        </w:numPr>
        <w:tabs>
          <w:tab w:val="left" w:pos="624"/>
        </w:tabs>
        <w:jc w:val="both"/>
        <w:rPr>
          <w:sz w:val="24"/>
          <w:szCs w:val="24"/>
        </w:rPr>
      </w:pPr>
      <w:r w:rsidRPr="00642833">
        <w:rPr>
          <w:sz w:val="24"/>
          <w:szCs w:val="24"/>
        </w:rPr>
        <w:t>Работы, не соответствующие вышеуказанным требованиям, не допускаются к участию в Конкурсе.</w:t>
      </w:r>
    </w:p>
    <w:p w:rsidR="00661DAF" w:rsidRPr="00642833" w:rsidRDefault="00661DAF" w:rsidP="00661DAF">
      <w:pPr>
        <w:pStyle w:val="11"/>
        <w:numPr>
          <w:ilvl w:val="1"/>
          <w:numId w:val="1"/>
        </w:numPr>
        <w:tabs>
          <w:tab w:val="left" w:pos="596"/>
        </w:tabs>
        <w:spacing w:after="320" w:line="257" w:lineRule="auto"/>
        <w:jc w:val="both"/>
        <w:rPr>
          <w:sz w:val="24"/>
          <w:szCs w:val="24"/>
        </w:rPr>
      </w:pPr>
      <w:r w:rsidRPr="00642833">
        <w:rPr>
          <w:sz w:val="24"/>
          <w:szCs w:val="24"/>
        </w:rPr>
        <w:t>Каждая конкурсная работа может принимать участие только в одной номинации Конкурса.</w:t>
      </w:r>
    </w:p>
    <w:p w:rsidR="00642833" w:rsidRPr="00642833" w:rsidRDefault="00661DAF" w:rsidP="00642833">
      <w:pPr>
        <w:pStyle w:val="13"/>
        <w:keepNext/>
        <w:keepLines/>
        <w:numPr>
          <w:ilvl w:val="0"/>
          <w:numId w:val="9"/>
        </w:numPr>
        <w:spacing w:line="254" w:lineRule="auto"/>
        <w:rPr>
          <w:sz w:val="24"/>
          <w:szCs w:val="24"/>
        </w:rPr>
      </w:pPr>
      <w:bookmarkStart w:id="7" w:name="bookmark14"/>
      <w:r w:rsidRPr="00642833">
        <w:rPr>
          <w:sz w:val="24"/>
          <w:szCs w:val="24"/>
        </w:rPr>
        <w:t>Подведение итогов Конкурса</w:t>
      </w:r>
      <w:bookmarkEnd w:id="7"/>
    </w:p>
    <w:p w:rsidR="00661DAF" w:rsidRPr="00642833" w:rsidRDefault="00661DAF" w:rsidP="00661DAF">
      <w:pPr>
        <w:pStyle w:val="ae"/>
        <w:widowControl w:val="0"/>
        <w:numPr>
          <w:ilvl w:val="1"/>
          <w:numId w:val="9"/>
        </w:numPr>
        <w:autoSpaceDE w:val="0"/>
        <w:autoSpaceDN w:val="0"/>
        <w:ind w:left="0"/>
        <w:contextualSpacing w:val="0"/>
        <w:jc w:val="both"/>
        <w:rPr>
          <w:b/>
        </w:rPr>
      </w:pPr>
      <w:r w:rsidRPr="00642833">
        <w:t>Итоги</w:t>
      </w:r>
      <w:r w:rsidRPr="00642833">
        <w:rPr>
          <w:spacing w:val="8"/>
        </w:rPr>
        <w:t xml:space="preserve"> </w:t>
      </w:r>
      <w:r w:rsidRPr="00642833">
        <w:t>Конкурса</w:t>
      </w:r>
      <w:r w:rsidRPr="00642833">
        <w:rPr>
          <w:spacing w:val="7"/>
        </w:rPr>
        <w:t xml:space="preserve"> </w:t>
      </w:r>
      <w:r w:rsidRPr="00642833">
        <w:t>подводятся</w:t>
      </w:r>
      <w:r w:rsidRPr="00642833">
        <w:rPr>
          <w:spacing w:val="8"/>
        </w:rPr>
        <w:t xml:space="preserve"> </w:t>
      </w:r>
      <w:r w:rsidRPr="00642833">
        <w:t>жюри</w:t>
      </w:r>
      <w:r w:rsidRPr="00642833">
        <w:rPr>
          <w:spacing w:val="9"/>
        </w:rPr>
        <w:t xml:space="preserve"> </w:t>
      </w:r>
      <w:r w:rsidRPr="00642833">
        <w:t>и</w:t>
      </w:r>
      <w:r w:rsidRPr="00642833">
        <w:rPr>
          <w:spacing w:val="9"/>
        </w:rPr>
        <w:t xml:space="preserve"> </w:t>
      </w:r>
      <w:r w:rsidRPr="00642833">
        <w:t>утверждаются</w:t>
      </w:r>
      <w:r w:rsidRPr="00642833">
        <w:rPr>
          <w:spacing w:val="9"/>
        </w:rPr>
        <w:t xml:space="preserve"> </w:t>
      </w:r>
      <w:r w:rsidRPr="00642833">
        <w:t>приказом</w:t>
      </w:r>
      <w:r w:rsidRPr="00642833">
        <w:rPr>
          <w:spacing w:val="16"/>
        </w:rPr>
        <w:t xml:space="preserve"> </w:t>
      </w:r>
      <w:r w:rsidRPr="00642833">
        <w:t>комитета по образованию администрации города Мурманска.</w:t>
      </w:r>
    </w:p>
    <w:p w:rsidR="00661DAF" w:rsidRPr="00642833" w:rsidRDefault="00661DAF" w:rsidP="00661DAF">
      <w:pPr>
        <w:pStyle w:val="ae"/>
        <w:widowControl w:val="0"/>
        <w:numPr>
          <w:ilvl w:val="1"/>
          <w:numId w:val="9"/>
        </w:numPr>
        <w:autoSpaceDE w:val="0"/>
        <w:autoSpaceDN w:val="0"/>
        <w:ind w:left="0"/>
        <w:contextualSpacing w:val="0"/>
        <w:jc w:val="both"/>
        <w:rPr>
          <w:b/>
        </w:rPr>
      </w:pPr>
      <w:r w:rsidRPr="00642833">
        <w:t>Победители (1 место) и призёры (2, 3 места) в каждой номинации</w:t>
      </w:r>
      <w:r w:rsidRPr="00642833">
        <w:rPr>
          <w:spacing w:val="1"/>
        </w:rPr>
        <w:t xml:space="preserve"> </w:t>
      </w:r>
      <w:r w:rsidRPr="00642833">
        <w:t>награждаются</w:t>
      </w:r>
      <w:r w:rsidRPr="00642833">
        <w:rPr>
          <w:spacing w:val="1"/>
        </w:rPr>
        <w:t xml:space="preserve"> </w:t>
      </w:r>
      <w:r w:rsidRPr="00642833">
        <w:t>дипломами</w:t>
      </w:r>
      <w:r w:rsidRPr="00642833">
        <w:rPr>
          <w:spacing w:val="1"/>
        </w:rPr>
        <w:t xml:space="preserve"> </w:t>
      </w:r>
      <w:r w:rsidRPr="00642833">
        <w:t>комитета по образованию администрации города Мурманска.</w:t>
      </w:r>
    </w:p>
    <w:p w:rsidR="00661DAF" w:rsidRPr="00642833" w:rsidRDefault="00661DAF" w:rsidP="00661DAF">
      <w:pPr>
        <w:pStyle w:val="ae"/>
        <w:widowControl w:val="0"/>
        <w:numPr>
          <w:ilvl w:val="1"/>
          <w:numId w:val="9"/>
        </w:numPr>
        <w:autoSpaceDE w:val="0"/>
        <w:autoSpaceDN w:val="0"/>
        <w:ind w:left="0"/>
        <w:contextualSpacing w:val="0"/>
        <w:jc w:val="both"/>
      </w:pPr>
      <w:r w:rsidRPr="00642833">
        <w:t>Все участники Конкурса получают сертификаты участников.</w:t>
      </w:r>
    </w:p>
    <w:p w:rsidR="00661DAF" w:rsidRPr="00642833" w:rsidRDefault="00661DAF" w:rsidP="00661DAF">
      <w:pPr>
        <w:pStyle w:val="ae"/>
        <w:widowControl w:val="0"/>
        <w:numPr>
          <w:ilvl w:val="1"/>
          <w:numId w:val="9"/>
        </w:numPr>
        <w:autoSpaceDE w:val="0"/>
        <w:autoSpaceDN w:val="0"/>
        <w:ind w:left="0"/>
        <w:contextualSpacing w:val="0"/>
        <w:jc w:val="both"/>
      </w:pPr>
      <w:r w:rsidRPr="00642833">
        <w:t>Дипломы и сертификаты участников рассылаются в электронном виде на почту, указанную в анкете-заявке.</w:t>
      </w:r>
    </w:p>
    <w:p w:rsidR="00661DAF" w:rsidRPr="00642833" w:rsidRDefault="00661DAF" w:rsidP="00661DAF">
      <w:pPr>
        <w:pStyle w:val="ae"/>
        <w:widowControl w:val="0"/>
        <w:numPr>
          <w:ilvl w:val="1"/>
          <w:numId w:val="9"/>
        </w:numPr>
        <w:autoSpaceDE w:val="0"/>
        <w:autoSpaceDN w:val="0"/>
        <w:ind w:left="0"/>
        <w:contextualSpacing w:val="0"/>
        <w:jc w:val="both"/>
      </w:pPr>
      <w:r w:rsidRPr="00642833">
        <w:t>Жюри Конкурса определяет победителей и призёров по номинациям, рекомендует программы для дальнейшего участия в региональном Конкурсе.</w:t>
      </w:r>
    </w:p>
    <w:p w:rsidR="00661DAF" w:rsidRPr="00642833" w:rsidRDefault="00661DAF" w:rsidP="00661DAF">
      <w:pPr>
        <w:pStyle w:val="11"/>
        <w:tabs>
          <w:tab w:val="left" w:pos="585"/>
        </w:tabs>
        <w:spacing w:line="254" w:lineRule="auto"/>
        <w:jc w:val="both"/>
        <w:rPr>
          <w:sz w:val="24"/>
          <w:szCs w:val="24"/>
        </w:rPr>
      </w:pPr>
    </w:p>
    <w:p w:rsidR="00661DAF" w:rsidRPr="00642833" w:rsidRDefault="00661DAF" w:rsidP="00661DAF">
      <w:pPr>
        <w:pStyle w:val="13"/>
        <w:keepNext/>
        <w:keepLines/>
        <w:rPr>
          <w:sz w:val="24"/>
          <w:szCs w:val="24"/>
        </w:rPr>
      </w:pPr>
      <w:bookmarkStart w:id="8" w:name="bookmark16"/>
      <w:r w:rsidRPr="00642833">
        <w:rPr>
          <w:sz w:val="24"/>
          <w:szCs w:val="24"/>
        </w:rPr>
        <w:t>9. Авторские права участников Конкурса</w:t>
      </w:r>
      <w:bookmarkEnd w:id="8"/>
    </w:p>
    <w:p w:rsidR="00661DAF" w:rsidRPr="00642833" w:rsidRDefault="00661DAF" w:rsidP="00661DAF">
      <w:pPr>
        <w:pStyle w:val="11"/>
        <w:numPr>
          <w:ilvl w:val="1"/>
          <w:numId w:val="10"/>
        </w:numPr>
        <w:tabs>
          <w:tab w:val="left" w:pos="596"/>
        </w:tabs>
        <w:jc w:val="both"/>
        <w:rPr>
          <w:sz w:val="24"/>
          <w:szCs w:val="24"/>
        </w:rPr>
      </w:pPr>
      <w:r w:rsidRPr="00642833">
        <w:rPr>
          <w:sz w:val="24"/>
          <w:szCs w:val="24"/>
        </w:rPr>
        <w:t>Материалы, присланные на Конкурс, не возвращаются и не рецензируются.</w:t>
      </w:r>
    </w:p>
    <w:p w:rsidR="00661DAF" w:rsidRPr="00642833" w:rsidRDefault="00661DAF" w:rsidP="00661DAF">
      <w:pPr>
        <w:pStyle w:val="11"/>
        <w:numPr>
          <w:ilvl w:val="1"/>
          <w:numId w:val="10"/>
        </w:numPr>
        <w:tabs>
          <w:tab w:val="left" w:pos="600"/>
        </w:tabs>
        <w:jc w:val="both"/>
        <w:rPr>
          <w:sz w:val="24"/>
          <w:szCs w:val="24"/>
        </w:rPr>
      </w:pPr>
      <w:r w:rsidRPr="00642833">
        <w:rPr>
          <w:sz w:val="24"/>
          <w:szCs w:val="24"/>
        </w:rPr>
        <w:t>Организаторы Конкурса не несут ответственность за содержание представленных на Конкурс работ. Претензии, связанные с нарушением авторских прав, направляются непосредственно лицам, представившим материал на Конкурс.</w:t>
      </w:r>
    </w:p>
    <w:p w:rsidR="00661DAF" w:rsidRPr="00642833" w:rsidRDefault="00661DAF" w:rsidP="00661DAF">
      <w:pPr>
        <w:pStyle w:val="11"/>
        <w:numPr>
          <w:ilvl w:val="1"/>
          <w:numId w:val="10"/>
        </w:numPr>
        <w:tabs>
          <w:tab w:val="left" w:pos="596"/>
        </w:tabs>
        <w:jc w:val="both"/>
        <w:rPr>
          <w:b/>
          <w:sz w:val="24"/>
          <w:szCs w:val="24"/>
        </w:rPr>
      </w:pPr>
      <w:r w:rsidRPr="00642833">
        <w:rPr>
          <w:sz w:val="24"/>
          <w:szCs w:val="24"/>
        </w:rPr>
        <w:t>Поступление конкурсных материалов в оргкомитет будет рассматриваться как согласие автора (авторов) на возможную публикацию отдельных материалов с соблюдением авторских прав.</w:t>
      </w:r>
    </w:p>
    <w:p w:rsidR="00642833" w:rsidRPr="00642833" w:rsidRDefault="00642833" w:rsidP="00642833">
      <w:pPr>
        <w:pStyle w:val="11"/>
        <w:tabs>
          <w:tab w:val="left" w:pos="59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</w:t>
      </w:r>
    </w:p>
    <w:p w:rsidR="00661DAF" w:rsidRPr="00642833" w:rsidRDefault="00661DAF" w:rsidP="00661DAF">
      <w:pPr>
        <w:pStyle w:val="11"/>
        <w:tabs>
          <w:tab w:val="left" w:pos="596"/>
        </w:tabs>
        <w:jc w:val="both"/>
        <w:rPr>
          <w:b/>
          <w:sz w:val="24"/>
          <w:szCs w:val="24"/>
        </w:rPr>
      </w:pPr>
    </w:p>
    <w:p w:rsidR="00661DAF" w:rsidRDefault="00661DAF" w:rsidP="00661DAF">
      <w:pPr>
        <w:pStyle w:val="11"/>
        <w:tabs>
          <w:tab w:val="left" w:pos="596"/>
        </w:tabs>
        <w:jc w:val="both"/>
        <w:rPr>
          <w:b/>
          <w:sz w:val="28"/>
          <w:szCs w:val="28"/>
        </w:rPr>
      </w:pPr>
    </w:p>
    <w:p w:rsidR="00642833" w:rsidRDefault="00642833" w:rsidP="00661DAF">
      <w:pPr>
        <w:pStyle w:val="11"/>
        <w:tabs>
          <w:tab w:val="left" w:pos="596"/>
        </w:tabs>
        <w:jc w:val="both"/>
        <w:rPr>
          <w:b/>
          <w:sz w:val="28"/>
          <w:szCs w:val="28"/>
        </w:rPr>
      </w:pPr>
    </w:p>
    <w:p w:rsidR="00642833" w:rsidRPr="00642833" w:rsidRDefault="00642833" w:rsidP="0064283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42833">
        <w:rPr>
          <w:rFonts w:ascii="Times New Roman" w:hAnsi="Times New Roman"/>
          <w:sz w:val="24"/>
          <w:szCs w:val="24"/>
        </w:rPr>
        <w:lastRenderedPageBreak/>
        <w:t>Утвержден</w:t>
      </w:r>
    </w:p>
    <w:p w:rsidR="00642833" w:rsidRPr="00642833" w:rsidRDefault="00642833" w:rsidP="0064283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42833">
        <w:rPr>
          <w:rFonts w:ascii="Times New Roman" w:hAnsi="Times New Roman"/>
          <w:sz w:val="24"/>
          <w:szCs w:val="24"/>
        </w:rPr>
        <w:t>приказом Управления образования</w:t>
      </w:r>
    </w:p>
    <w:p w:rsidR="00642833" w:rsidRPr="00642833" w:rsidRDefault="00642833" w:rsidP="0064283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42833">
        <w:rPr>
          <w:rFonts w:ascii="Times New Roman" w:hAnsi="Times New Roman"/>
          <w:sz w:val="24"/>
          <w:szCs w:val="24"/>
        </w:rPr>
        <w:t>администрации Кольского района</w:t>
      </w:r>
    </w:p>
    <w:p w:rsidR="00642833" w:rsidRDefault="00642833" w:rsidP="0064283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42833">
        <w:rPr>
          <w:rFonts w:ascii="Times New Roman" w:hAnsi="Times New Roman"/>
          <w:sz w:val="24"/>
          <w:szCs w:val="24"/>
        </w:rPr>
        <w:t>от______________№______</w:t>
      </w:r>
    </w:p>
    <w:p w:rsidR="00661DAF" w:rsidRDefault="00661DAF" w:rsidP="00661DAF">
      <w:pPr>
        <w:pStyle w:val="11"/>
        <w:tabs>
          <w:tab w:val="left" w:pos="596"/>
        </w:tabs>
        <w:jc w:val="both"/>
        <w:rPr>
          <w:b/>
          <w:sz w:val="28"/>
          <w:szCs w:val="28"/>
        </w:rPr>
      </w:pPr>
    </w:p>
    <w:p w:rsidR="00661DAF" w:rsidRDefault="00661DAF" w:rsidP="00661DAF">
      <w:pPr>
        <w:pStyle w:val="11"/>
        <w:tabs>
          <w:tab w:val="left" w:pos="596"/>
        </w:tabs>
        <w:jc w:val="both"/>
        <w:rPr>
          <w:b/>
          <w:sz w:val="28"/>
          <w:szCs w:val="28"/>
        </w:rPr>
      </w:pPr>
    </w:p>
    <w:p w:rsidR="00661DAF" w:rsidRPr="00904119" w:rsidRDefault="00661DAF" w:rsidP="00661DAF">
      <w:pPr>
        <w:pStyle w:val="11"/>
        <w:tabs>
          <w:tab w:val="left" w:pos="596"/>
        </w:tabs>
        <w:jc w:val="center"/>
        <w:rPr>
          <w:b/>
        </w:rPr>
      </w:pPr>
      <w:r w:rsidRPr="00904119">
        <w:rPr>
          <w:b/>
        </w:rPr>
        <w:t>Состав жюри</w:t>
      </w:r>
    </w:p>
    <w:p w:rsidR="00661DAF" w:rsidRPr="00904119" w:rsidRDefault="00661DAF" w:rsidP="00661DAF">
      <w:pPr>
        <w:jc w:val="center"/>
        <w:rPr>
          <w:b/>
          <w:sz w:val="26"/>
          <w:szCs w:val="26"/>
        </w:rPr>
      </w:pPr>
      <w:r w:rsidRPr="00904119">
        <w:rPr>
          <w:b/>
          <w:sz w:val="26"/>
          <w:szCs w:val="26"/>
        </w:rPr>
        <w:t>муниципального этапа регионального конкурса</w:t>
      </w:r>
      <w:r w:rsidRPr="00904119">
        <w:rPr>
          <w:b/>
          <w:sz w:val="26"/>
          <w:szCs w:val="26"/>
        </w:rPr>
        <w:br/>
        <w:t>«Лучшие практики развития детско-юношеского туризма в</w:t>
      </w:r>
      <w:r w:rsidRPr="00904119">
        <w:rPr>
          <w:b/>
          <w:sz w:val="26"/>
          <w:szCs w:val="26"/>
        </w:rPr>
        <w:br/>
        <w:t>образовательных организациях»</w:t>
      </w:r>
    </w:p>
    <w:p w:rsidR="00661DAF" w:rsidRPr="00904119" w:rsidRDefault="00661DAF" w:rsidP="00661DAF">
      <w:pPr>
        <w:tabs>
          <w:tab w:val="left" w:pos="426"/>
        </w:tabs>
        <w:ind w:left="33"/>
        <w:contextualSpacing/>
        <w:jc w:val="both"/>
        <w:rPr>
          <w:sz w:val="26"/>
          <w:szCs w:val="26"/>
          <w:u w:val="single"/>
        </w:rPr>
      </w:pPr>
    </w:p>
    <w:p w:rsidR="00661DAF" w:rsidRPr="00904119" w:rsidRDefault="00661DAF" w:rsidP="00661DAF">
      <w:pPr>
        <w:tabs>
          <w:tab w:val="left" w:pos="426"/>
        </w:tabs>
        <w:ind w:left="33"/>
        <w:contextualSpacing/>
        <w:jc w:val="both"/>
        <w:rPr>
          <w:sz w:val="26"/>
          <w:szCs w:val="26"/>
        </w:rPr>
      </w:pPr>
      <w:r w:rsidRPr="00904119">
        <w:rPr>
          <w:sz w:val="26"/>
          <w:szCs w:val="26"/>
          <w:u w:val="single"/>
        </w:rPr>
        <w:t>Председатель</w:t>
      </w:r>
      <w:r w:rsidRPr="00904119">
        <w:rPr>
          <w:sz w:val="26"/>
          <w:szCs w:val="26"/>
        </w:rPr>
        <w:t xml:space="preserve"> </w:t>
      </w:r>
    </w:p>
    <w:p w:rsidR="00661DAF" w:rsidRPr="00904119" w:rsidRDefault="00661DAF" w:rsidP="00661DAF">
      <w:pPr>
        <w:tabs>
          <w:tab w:val="left" w:pos="426"/>
        </w:tabs>
        <w:ind w:left="33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Егорушкина Юлия Павловна</w:t>
      </w:r>
      <w:r w:rsidRPr="00904119">
        <w:rPr>
          <w:sz w:val="26"/>
          <w:szCs w:val="26"/>
        </w:rPr>
        <w:t xml:space="preserve">, </w:t>
      </w:r>
      <w:r>
        <w:rPr>
          <w:sz w:val="26"/>
          <w:szCs w:val="26"/>
        </w:rPr>
        <w:t>консультант отдела общего и дополнительного образования.</w:t>
      </w:r>
    </w:p>
    <w:p w:rsidR="00661DAF" w:rsidRPr="00904119" w:rsidRDefault="00661DAF" w:rsidP="00661DAF">
      <w:pPr>
        <w:jc w:val="both"/>
        <w:rPr>
          <w:b/>
          <w:sz w:val="26"/>
          <w:szCs w:val="26"/>
        </w:rPr>
      </w:pPr>
    </w:p>
    <w:p w:rsidR="00661DAF" w:rsidRPr="00904119" w:rsidRDefault="00661DAF" w:rsidP="00661DAF">
      <w:pPr>
        <w:tabs>
          <w:tab w:val="left" w:pos="426"/>
        </w:tabs>
        <w:ind w:left="2835" w:hanging="2835"/>
        <w:contextualSpacing/>
        <w:jc w:val="both"/>
        <w:rPr>
          <w:sz w:val="26"/>
          <w:szCs w:val="26"/>
          <w:u w:val="single"/>
        </w:rPr>
      </w:pPr>
      <w:r w:rsidRPr="00904119">
        <w:rPr>
          <w:sz w:val="26"/>
          <w:szCs w:val="26"/>
          <w:u w:val="single"/>
        </w:rPr>
        <w:t>Члены жюри:</w:t>
      </w:r>
      <w:bookmarkStart w:id="9" w:name="_GoBack"/>
      <w:bookmarkEnd w:id="9"/>
    </w:p>
    <w:p w:rsidR="00661DAF" w:rsidRDefault="00661DAF" w:rsidP="00661DAF">
      <w:pPr>
        <w:numPr>
          <w:ilvl w:val="0"/>
          <w:numId w:val="12"/>
        </w:numPr>
        <w:tabs>
          <w:tab w:val="left" w:pos="426"/>
        </w:tabs>
        <w:contextualSpacing/>
        <w:jc w:val="both"/>
        <w:rPr>
          <w:sz w:val="26"/>
          <w:szCs w:val="26"/>
        </w:rPr>
      </w:pPr>
      <w:r w:rsidRPr="00A61888">
        <w:rPr>
          <w:sz w:val="26"/>
          <w:szCs w:val="26"/>
        </w:rPr>
        <w:t>Белых Юлия Андреевна, р</w:t>
      </w:r>
      <w:r>
        <w:rPr>
          <w:sz w:val="26"/>
          <w:szCs w:val="26"/>
        </w:rPr>
        <w:t>уководитель МОЦ Кольского района</w:t>
      </w:r>
      <w:r w:rsidR="00642833">
        <w:rPr>
          <w:sz w:val="26"/>
          <w:szCs w:val="26"/>
        </w:rPr>
        <w:t xml:space="preserve"> (по согласованию)</w:t>
      </w:r>
      <w:r>
        <w:rPr>
          <w:sz w:val="26"/>
          <w:szCs w:val="26"/>
        </w:rPr>
        <w:t>;</w:t>
      </w:r>
    </w:p>
    <w:p w:rsidR="00661DAF" w:rsidRDefault="00661DAF" w:rsidP="00661DAF">
      <w:pPr>
        <w:numPr>
          <w:ilvl w:val="0"/>
          <w:numId w:val="12"/>
        </w:numPr>
        <w:tabs>
          <w:tab w:val="left" w:pos="426"/>
        </w:tabs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Ленченко Полина Андреевна, методист МОЦ Кольского района</w:t>
      </w:r>
      <w:r w:rsidR="00642833">
        <w:rPr>
          <w:sz w:val="26"/>
          <w:szCs w:val="26"/>
        </w:rPr>
        <w:t xml:space="preserve"> (по согласованию)</w:t>
      </w:r>
      <w:r>
        <w:rPr>
          <w:sz w:val="26"/>
          <w:szCs w:val="26"/>
        </w:rPr>
        <w:t>;</w:t>
      </w:r>
      <w:r w:rsidRPr="00A61888">
        <w:rPr>
          <w:sz w:val="26"/>
          <w:szCs w:val="26"/>
        </w:rPr>
        <w:t xml:space="preserve"> </w:t>
      </w:r>
    </w:p>
    <w:p w:rsidR="00661DAF" w:rsidRPr="00904119" w:rsidRDefault="00661DAF" w:rsidP="00661DAF">
      <w:pPr>
        <w:numPr>
          <w:ilvl w:val="0"/>
          <w:numId w:val="12"/>
        </w:numPr>
        <w:tabs>
          <w:tab w:val="left" w:pos="426"/>
        </w:tabs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Клименко Алла Петровна, в</w:t>
      </w:r>
      <w:r w:rsidRPr="00A61888">
        <w:rPr>
          <w:sz w:val="26"/>
          <w:szCs w:val="26"/>
        </w:rPr>
        <w:t>едущий специалист</w:t>
      </w:r>
      <w:r>
        <w:rPr>
          <w:sz w:val="26"/>
          <w:szCs w:val="26"/>
        </w:rPr>
        <w:t xml:space="preserve"> сектора по воспитательной работе</w:t>
      </w:r>
      <w:r w:rsidR="00046C71">
        <w:rPr>
          <w:sz w:val="26"/>
          <w:szCs w:val="26"/>
        </w:rPr>
        <w:t>;</w:t>
      </w:r>
    </w:p>
    <w:p w:rsidR="00661DAF" w:rsidRPr="00A61888" w:rsidRDefault="00661DAF" w:rsidP="00661DAF">
      <w:pPr>
        <w:numPr>
          <w:ilvl w:val="0"/>
          <w:numId w:val="12"/>
        </w:numPr>
        <w:tabs>
          <w:tab w:val="left" w:pos="426"/>
        </w:tabs>
        <w:contextualSpacing/>
        <w:jc w:val="both"/>
        <w:rPr>
          <w:sz w:val="26"/>
          <w:szCs w:val="26"/>
        </w:rPr>
      </w:pPr>
      <w:r w:rsidRPr="00A61888">
        <w:rPr>
          <w:sz w:val="26"/>
          <w:szCs w:val="26"/>
        </w:rPr>
        <w:t xml:space="preserve"> Серякова Ангелина Юрьевна, методист МАУ МОЦ (по согласованию).</w:t>
      </w:r>
    </w:p>
    <w:p w:rsidR="00661DAF" w:rsidRDefault="00661DAF" w:rsidP="00661DAF">
      <w:pPr>
        <w:pStyle w:val="11"/>
        <w:numPr>
          <w:ilvl w:val="1"/>
          <w:numId w:val="12"/>
        </w:numPr>
        <w:tabs>
          <w:tab w:val="left" w:pos="596"/>
        </w:tabs>
        <w:jc w:val="both"/>
        <w:sectPr w:rsidR="00661DAF">
          <w:headerReference w:type="even" r:id="rId11"/>
          <w:headerReference w:type="default" r:id="rId12"/>
          <w:headerReference w:type="first" r:id="rId13"/>
          <w:pgSz w:w="11900" w:h="16840"/>
          <w:pgMar w:top="962" w:right="778" w:bottom="995" w:left="1356" w:header="0" w:footer="3" w:gutter="0"/>
          <w:pgNumType w:start="1"/>
          <w:cols w:space="720"/>
          <w:noEndnote/>
          <w:titlePg/>
          <w:docGrid w:linePitch="360"/>
        </w:sectPr>
      </w:pPr>
    </w:p>
    <w:p w:rsidR="00642833" w:rsidRPr="00642833" w:rsidRDefault="00661DAF" w:rsidP="0064283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42833">
        <w:rPr>
          <w:rFonts w:ascii="Times New Roman" w:hAnsi="Times New Roman"/>
          <w:sz w:val="24"/>
          <w:szCs w:val="24"/>
        </w:rPr>
        <w:lastRenderedPageBreak/>
        <w:t xml:space="preserve">Приложение № 1 </w:t>
      </w:r>
    </w:p>
    <w:p w:rsidR="00661DAF" w:rsidRDefault="00661DAF" w:rsidP="00642833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42833">
        <w:rPr>
          <w:rFonts w:ascii="Times New Roman" w:hAnsi="Times New Roman"/>
          <w:sz w:val="24"/>
          <w:szCs w:val="24"/>
        </w:rPr>
        <w:t>к Положению</w:t>
      </w:r>
    </w:p>
    <w:p w:rsidR="00642833" w:rsidRDefault="00642833" w:rsidP="00642833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642833" w:rsidRPr="00642833" w:rsidRDefault="00642833" w:rsidP="00642833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661DAF" w:rsidRDefault="00661DAF" w:rsidP="00661DAF">
      <w:pPr>
        <w:pStyle w:val="13"/>
        <w:keepNext/>
        <w:keepLines/>
        <w:spacing w:after="220" w:line="264" w:lineRule="auto"/>
      </w:pPr>
      <w:bookmarkStart w:id="10" w:name="bookmark18"/>
      <w:r>
        <w:t>Заявка на участие в муниципальном этапе регионального конкурса</w:t>
      </w:r>
      <w:r>
        <w:br/>
        <w:t>«Лучшие практики развития детско-юношеского туризма в</w:t>
      </w:r>
      <w:r>
        <w:br/>
        <w:t>образовательных организациях»</w:t>
      </w:r>
      <w:r>
        <w:rPr>
          <w:vertAlign w:val="superscript"/>
        </w:rPr>
        <w:footnoteReference w:id="1"/>
      </w:r>
      <w:bookmarkEnd w:id="10"/>
    </w:p>
    <w:p w:rsidR="00661DAF" w:rsidRPr="00295645" w:rsidRDefault="00661DAF" w:rsidP="00661DAF">
      <w:pPr>
        <w:spacing w:line="230" w:lineRule="auto"/>
        <w:ind w:left="125" w:right="168" w:firstLine="4"/>
        <w:jc w:val="both"/>
        <w:rPr>
          <w:w w:val="95"/>
          <w:sz w:val="18"/>
          <w:szCs w:val="18"/>
        </w:rPr>
      </w:pPr>
      <w:r w:rsidRPr="00295645">
        <w:rPr>
          <w:sz w:val="18"/>
          <w:szCs w:val="18"/>
        </w:rPr>
        <w:t>Внимание!</w:t>
      </w:r>
      <w:r w:rsidRPr="00295645">
        <w:rPr>
          <w:spacing w:val="1"/>
          <w:sz w:val="18"/>
          <w:szCs w:val="18"/>
        </w:rPr>
        <w:t xml:space="preserve"> </w:t>
      </w:r>
      <w:r w:rsidRPr="00295645">
        <w:rPr>
          <w:sz w:val="18"/>
          <w:szCs w:val="18"/>
        </w:rPr>
        <w:t>Анкета-заявка</w:t>
      </w:r>
      <w:r w:rsidRPr="00295645">
        <w:rPr>
          <w:spacing w:val="1"/>
          <w:sz w:val="18"/>
          <w:szCs w:val="18"/>
        </w:rPr>
        <w:t xml:space="preserve"> </w:t>
      </w:r>
      <w:r w:rsidRPr="00295645">
        <w:rPr>
          <w:sz w:val="18"/>
          <w:szCs w:val="18"/>
        </w:rPr>
        <w:t>отправляется</w:t>
      </w:r>
      <w:r w:rsidRPr="00295645">
        <w:rPr>
          <w:spacing w:val="1"/>
          <w:sz w:val="18"/>
          <w:szCs w:val="18"/>
        </w:rPr>
        <w:t xml:space="preserve"> </w:t>
      </w:r>
      <w:r w:rsidRPr="00295645">
        <w:rPr>
          <w:sz w:val="18"/>
          <w:szCs w:val="18"/>
        </w:rPr>
        <w:t>вместе</w:t>
      </w:r>
      <w:r w:rsidRPr="00295645">
        <w:rPr>
          <w:spacing w:val="1"/>
          <w:sz w:val="18"/>
          <w:szCs w:val="18"/>
        </w:rPr>
        <w:t xml:space="preserve"> </w:t>
      </w:r>
      <w:r w:rsidRPr="00295645">
        <w:rPr>
          <w:sz w:val="18"/>
          <w:szCs w:val="18"/>
        </w:rPr>
        <w:t>с</w:t>
      </w:r>
      <w:r w:rsidRPr="00295645">
        <w:rPr>
          <w:spacing w:val="1"/>
          <w:sz w:val="18"/>
          <w:szCs w:val="18"/>
        </w:rPr>
        <w:t xml:space="preserve"> </w:t>
      </w:r>
      <w:r w:rsidRPr="00295645">
        <w:rPr>
          <w:sz w:val="18"/>
          <w:szCs w:val="18"/>
        </w:rPr>
        <w:t>полным</w:t>
      </w:r>
      <w:r w:rsidRPr="00295645">
        <w:rPr>
          <w:spacing w:val="1"/>
          <w:sz w:val="18"/>
          <w:szCs w:val="18"/>
        </w:rPr>
        <w:t xml:space="preserve"> </w:t>
      </w:r>
      <w:r w:rsidRPr="00295645">
        <w:rPr>
          <w:sz w:val="18"/>
          <w:szCs w:val="18"/>
        </w:rPr>
        <w:t>комплектом</w:t>
      </w:r>
      <w:r w:rsidRPr="00295645">
        <w:rPr>
          <w:spacing w:val="1"/>
          <w:sz w:val="18"/>
          <w:szCs w:val="18"/>
        </w:rPr>
        <w:t xml:space="preserve"> </w:t>
      </w:r>
      <w:r w:rsidRPr="00295645">
        <w:rPr>
          <w:sz w:val="18"/>
          <w:szCs w:val="18"/>
        </w:rPr>
        <w:t>документов</w:t>
      </w:r>
      <w:r w:rsidRPr="00295645">
        <w:rPr>
          <w:spacing w:val="1"/>
          <w:sz w:val="18"/>
          <w:szCs w:val="18"/>
        </w:rPr>
        <w:t xml:space="preserve"> </w:t>
      </w:r>
      <w:r w:rsidRPr="00295645">
        <w:rPr>
          <w:w w:val="95"/>
          <w:sz w:val="18"/>
          <w:szCs w:val="18"/>
        </w:rPr>
        <w:t xml:space="preserve">конкурсной работы на адрес </w:t>
      </w:r>
      <w:r w:rsidRPr="00295645">
        <w:rPr>
          <w:sz w:val="18"/>
          <w:szCs w:val="18"/>
        </w:rPr>
        <w:t>электронной почты</w:t>
      </w:r>
      <w:hyperlink r:id="rId14" w:history="1">
        <w:r w:rsidRPr="00295645">
          <w:rPr>
            <w:sz w:val="18"/>
            <w:szCs w:val="18"/>
          </w:rPr>
          <w:t xml:space="preserve"> </w:t>
        </w:r>
        <w:hyperlink r:id="rId15" w:history="1">
          <w:r w:rsidRPr="00295645">
            <w:rPr>
              <w:color w:val="0563C1"/>
              <w:sz w:val="18"/>
              <w:szCs w:val="18"/>
              <w:u w:val="single"/>
            </w:rPr>
            <w:t>motscenter51@yandex.ru</w:t>
          </w:r>
        </w:hyperlink>
      </w:hyperlink>
      <w:r w:rsidRPr="00295645">
        <w:rPr>
          <w:w w:val="95"/>
          <w:sz w:val="18"/>
          <w:szCs w:val="18"/>
        </w:rPr>
        <w:t xml:space="preserve"> в двух экземплярах: в формате MS</w:t>
      </w:r>
      <w:r w:rsidRPr="00295645">
        <w:rPr>
          <w:spacing w:val="1"/>
          <w:w w:val="95"/>
          <w:sz w:val="18"/>
          <w:szCs w:val="18"/>
        </w:rPr>
        <w:t xml:space="preserve"> </w:t>
      </w:r>
      <w:proofErr w:type="spellStart"/>
      <w:r w:rsidRPr="00295645">
        <w:rPr>
          <w:w w:val="95"/>
          <w:sz w:val="18"/>
          <w:szCs w:val="18"/>
        </w:rPr>
        <w:t>Word</w:t>
      </w:r>
      <w:proofErr w:type="spellEnd"/>
      <w:r w:rsidRPr="00295645">
        <w:rPr>
          <w:w w:val="95"/>
          <w:sz w:val="18"/>
          <w:szCs w:val="18"/>
        </w:rPr>
        <w:t xml:space="preserve"> - .</w:t>
      </w:r>
      <w:proofErr w:type="spellStart"/>
      <w:r w:rsidRPr="00295645">
        <w:rPr>
          <w:w w:val="95"/>
          <w:sz w:val="18"/>
          <w:szCs w:val="18"/>
        </w:rPr>
        <w:t>doc</w:t>
      </w:r>
      <w:proofErr w:type="spellEnd"/>
      <w:r w:rsidRPr="00295645">
        <w:rPr>
          <w:w w:val="95"/>
          <w:sz w:val="18"/>
          <w:szCs w:val="18"/>
        </w:rPr>
        <w:t>/.</w:t>
      </w:r>
      <w:proofErr w:type="spellStart"/>
      <w:r w:rsidRPr="00295645">
        <w:rPr>
          <w:w w:val="95"/>
          <w:sz w:val="18"/>
          <w:szCs w:val="18"/>
        </w:rPr>
        <w:t>docx</w:t>
      </w:r>
      <w:proofErr w:type="spellEnd"/>
      <w:r w:rsidRPr="00295645">
        <w:rPr>
          <w:spacing w:val="56"/>
          <w:sz w:val="18"/>
          <w:szCs w:val="18"/>
        </w:rPr>
        <w:t xml:space="preserve"> </w:t>
      </w:r>
      <w:r w:rsidRPr="00295645">
        <w:rPr>
          <w:w w:val="95"/>
          <w:sz w:val="18"/>
          <w:szCs w:val="18"/>
        </w:rPr>
        <w:t>(электронный</w:t>
      </w:r>
      <w:r w:rsidRPr="00295645">
        <w:rPr>
          <w:spacing w:val="56"/>
          <w:sz w:val="18"/>
          <w:szCs w:val="18"/>
        </w:rPr>
        <w:t xml:space="preserve"> </w:t>
      </w:r>
      <w:r w:rsidRPr="00295645">
        <w:rPr>
          <w:w w:val="95"/>
          <w:sz w:val="18"/>
          <w:szCs w:val="18"/>
        </w:rPr>
        <w:t>документ,</w:t>
      </w:r>
      <w:r w:rsidRPr="00295645">
        <w:rPr>
          <w:spacing w:val="56"/>
          <w:sz w:val="18"/>
          <w:szCs w:val="18"/>
        </w:rPr>
        <w:t xml:space="preserve"> </w:t>
      </w:r>
      <w:r w:rsidRPr="00295645">
        <w:rPr>
          <w:w w:val="95"/>
          <w:sz w:val="18"/>
          <w:szCs w:val="18"/>
        </w:rPr>
        <w:t>без подписи и печати,</w:t>
      </w:r>
      <w:r w:rsidRPr="00295645">
        <w:rPr>
          <w:spacing w:val="57"/>
          <w:sz w:val="18"/>
          <w:szCs w:val="18"/>
        </w:rPr>
        <w:t xml:space="preserve"> </w:t>
      </w:r>
      <w:r w:rsidRPr="00295645">
        <w:rPr>
          <w:w w:val="95"/>
          <w:sz w:val="18"/>
          <w:szCs w:val="18"/>
        </w:rPr>
        <w:t>не скан и не фото) и сканом</w:t>
      </w:r>
      <w:r w:rsidRPr="00295645">
        <w:rPr>
          <w:spacing w:val="1"/>
          <w:w w:val="95"/>
          <w:sz w:val="18"/>
          <w:szCs w:val="18"/>
        </w:rPr>
        <w:t xml:space="preserve"> </w:t>
      </w:r>
      <w:r w:rsidRPr="00295645">
        <w:rPr>
          <w:w w:val="95"/>
          <w:sz w:val="18"/>
          <w:szCs w:val="18"/>
        </w:rPr>
        <w:t>с</w:t>
      </w:r>
      <w:r w:rsidRPr="00295645">
        <w:rPr>
          <w:spacing w:val="-10"/>
          <w:w w:val="95"/>
          <w:sz w:val="18"/>
          <w:szCs w:val="18"/>
        </w:rPr>
        <w:t xml:space="preserve"> </w:t>
      </w:r>
      <w:r w:rsidRPr="00295645">
        <w:rPr>
          <w:w w:val="95"/>
          <w:sz w:val="18"/>
          <w:szCs w:val="18"/>
        </w:rPr>
        <w:t>печатью</w:t>
      </w:r>
      <w:r w:rsidRPr="00295645">
        <w:rPr>
          <w:spacing w:val="8"/>
          <w:w w:val="95"/>
          <w:sz w:val="18"/>
          <w:szCs w:val="18"/>
        </w:rPr>
        <w:t xml:space="preserve"> </w:t>
      </w:r>
      <w:r w:rsidRPr="00295645">
        <w:rPr>
          <w:w w:val="95"/>
          <w:sz w:val="18"/>
          <w:szCs w:val="18"/>
        </w:rPr>
        <w:t>и</w:t>
      </w:r>
      <w:r w:rsidRPr="00295645">
        <w:rPr>
          <w:spacing w:val="-1"/>
          <w:w w:val="95"/>
          <w:sz w:val="18"/>
          <w:szCs w:val="18"/>
        </w:rPr>
        <w:t xml:space="preserve"> </w:t>
      </w:r>
      <w:r w:rsidRPr="00295645">
        <w:rPr>
          <w:w w:val="95"/>
          <w:sz w:val="18"/>
          <w:szCs w:val="18"/>
        </w:rPr>
        <w:t>подписью</w:t>
      </w:r>
      <w:r w:rsidRPr="00295645">
        <w:rPr>
          <w:spacing w:val="9"/>
          <w:w w:val="95"/>
          <w:sz w:val="18"/>
          <w:szCs w:val="18"/>
        </w:rPr>
        <w:t xml:space="preserve"> </w:t>
      </w:r>
      <w:r w:rsidRPr="00295645">
        <w:rPr>
          <w:w w:val="95"/>
          <w:sz w:val="18"/>
          <w:szCs w:val="18"/>
        </w:rPr>
        <w:t>в</w:t>
      </w:r>
      <w:r w:rsidRPr="00295645">
        <w:rPr>
          <w:spacing w:val="-11"/>
          <w:w w:val="95"/>
          <w:sz w:val="18"/>
          <w:szCs w:val="18"/>
        </w:rPr>
        <w:t xml:space="preserve"> </w:t>
      </w:r>
      <w:r w:rsidRPr="00295645">
        <w:rPr>
          <w:w w:val="95"/>
          <w:sz w:val="18"/>
          <w:szCs w:val="18"/>
        </w:rPr>
        <w:t>формате</w:t>
      </w:r>
      <w:r w:rsidRPr="00295645">
        <w:rPr>
          <w:spacing w:val="15"/>
          <w:w w:val="95"/>
          <w:sz w:val="18"/>
          <w:szCs w:val="18"/>
        </w:rPr>
        <w:t xml:space="preserve"> </w:t>
      </w:r>
      <w:r w:rsidRPr="00295645">
        <w:rPr>
          <w:w w:val="95"/>
          <w:sz w:val="18"/>
          <w:szCs w:val="18"/>
        </w:rPr>
        <w:t>.</w:t>
      </w:r>
      <w:proofErr w:type="spellStart"/>
      <w:r w:rsidRPr="00295645">
        <w:rPr>
          <w:w w:val="95"/>
          <w:sz w:val="18"/>
          <w:szCs w:val="18"/>
        </w:rPr>
        <w:t>pdf</w:t>
      </w:r>
      <w:proofErr w:type="spellEnd"/>
      <w:r w:rsidRPr="00295645">
        <w:rPr>
          <w:w w:val="95"/>
          <w:sz w:val="18"/>
          <w:szCs w:val="18"/>
        </w:rPr>
        <w:t>.</w:t>
      </w:r>
      <w:r w:rsidRPr="00295645">
        <w:rPr>
          <w:spacing w:val="3"/>
          <w:w w:val="95"/>
          <w:sz w:val="18"/>
          <w:szCs w:val="18"/>
        </w:rPr>
        <w:t xml:space="preserve"> </w:t>
      </w:r>
      <w:r w:rsidRPr="00295645">
        <w:rPr>
          <w:w w:val="95"/>
          <w:sz w:val="18"/>
          <w:szCs w:val="18"/>
        </w:rPr>
        <w:t>Заявка</w:t>
      </w:r>
      <w:r w:rsidRPr="00295645">
        <w:rPr>
          <w:spacing w:val="6"/>
          <w:w w:val="95"/>
          <w:sz w:val="18"/>
          <w:szCs w:val="18"/>
        </w:rPr>
        <w:t xml:space="preserve"> </w:t>
      </w:r>
      <w:r w:rsidRPr="00295645">
        <w:rPr>
          <w:w w:val="95"/>
          <w:sz w:val="18"/>
          <w:szCs w:val="18"/>
        </w:rPr>
        <w:t>заполняется</w:t>
      </w:r>
      <w:r w:rsidRPr="00295645">
        <w:rPr>
          <w:spacing w:val="25"/>
          <w:w w:val="95"/>
          <w:sz w:val="18"/>
          <w:szCs w:val="18"/>
        </w:rPr>
        <w:t xml:space="preserve"> </w:t>
      </w:r>
      <w:r w:rsidRPr="00295645">
        <w:rPr>
          <w:w w:val="95"/>
          <w:sz w:val="18"/>
          <w:szCs w:val="18"/>
        </w:rPr>
        <w:t>на</w:t>
      </w:r>
      <w:r w:rsidRPr="00295645">
        <w:rPr>
          <w:spacing w:val="-4"/>
          <w:w w:val="95"/>
          <w:sz w:val="18"/>
          <w:szCs w:val="18"/>
        </w:rPr>
        <w:t xml:space="preserve"> </w:t>
      </w:r>
      <w:r w:rsidRPr="00295645">
        <w:rPr>
          <w:w w:val="95"/>
          <w:sz w:val="18"/>
          <w:szCs w:val="18"/>
        </w:rPr>
        <w:t>компьютере,</w:t>
      </w:r>
      <w:r w:rsidRPr="00295645">
        <w:rPr>
          <w:spacing w:val="34"/>
          <w:w w:val="95"/>
          <w:sz w:val="18"/>
          <w:szCs w:val="18"/>
        </w:rPr>
        <w:t xml:space="preserve"> </w:t>
      </w:r>
      <w:r w:rsidRPr="00295645">
        <w:rPr>
          <w:w w:val="95"/>
          <w:sz w:val="18"/>
          <w:szCs w:val="18"/>
        </w:rPr>
        <w:t>не</w:t>
      </w:r>
      <w:r w:rsidRPr="00295645">
        <w:rPr>
          <w:spacing w:val="-2"/>
          <w:w w:val="95"/>
          <w:sz w:val="18"/>
          <w:szCs w:val="18"/>
        </w:rPr>
        <w:t xml:space="preserve"> </w:t>
      </w:r>
      <w:r w:rsidRPr="00295645">
        <w:rPr>
          <w:w w:val="95"/>
          <w:sz w:val="18"/>
          <w:szCs w:val="18"/>
        </w:rPr>
        <w:t>от</w:t>
      </w:r>
      <w:r w:rsidRPr="00295645">
        <w:rPr>
          <w:spacing w:val="2"/>
          <w:w w:val="95"/>
          <w:sz w:val="18"/>
          <w:szCs w:val="18"/>
        </w:rPr>
        <w:t xml:space="preserve"> </w:t>
      </w:r>
      <w:r w:rsidRPr="00295645">
        <w:rPr>
          <w:w w:val="95"/>
          <w:sz w:val="18"/>
          <w:szCs w:val="18"/>
        </w:rPr>
        <w:t>руки.</w:t>
      </w:r>
    </w:p>
    <w:p w:rsidR="00661DAF" w:rsidRPr="00295645" w:rsidRDefault="00661DAF" w:rsidP="00661DAF">
      <w:pPr>
        <w:spacing w:line="230" w:lineRule="auto"/>
        <w:ind w:left="125" w:right="168" w:firstLine="4"/>
        <w:jc w:val="both"/>
        <w:rPr>
          <w:w w:val="95"/>
          <w:sz w:val="18"/>
          <w:szCs w:val="18"/>
        </w:rPr>
      </w:pPr>
      <w:r w:rsidRPr="00295645">
        <w:rPr>
          <w:w w:val="95"/>
          <w:sz w:val="18"/>
          <w:szCs w:val="18"/>
        </w:rPr>
        <w:t>Все поля заявки обязательны для заполнения.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3"/>
        <w:gridCol w:w="5350"/>
      </w:tblGrid>
      <w:tr w:rsidR="00661DAF" w:rsidTr="009D6E94">
        <w:trPr>
          <w:trHeight w:hRule="exact" w:val="594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</w:pPr>
            <w:r>
              <w:t>Конкурсная номинация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rPr>
                <w:sz w:val="10"/>
                <w:szCs w:val="10"/>
              </w:rPr>
            </w:pPr>
          </w:p>
        </w:tc>
      </w:tr>
      <w:tr w:rsidR="00661DAF" w:rsidTr="009D6E94">
        <w:trPr>
          <w:trHeight w:hRule="exact" w:val="601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</w:pPr>
            <w:r>
              <w:t>Название конкурсной работы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rPr>
                <w:sz w:val="10"/>
                <w:szCs w:val="10"/>
              </w:rPr>
            </w:pPr>
          </w:p>
        </w:tc>
      </w:tr>
      <w:tr w:rsidR="00661DAF" w:rsidTr="009D6E94">
        <w:trPr>
          <w:trHeight w:hRule="exact" w:val="565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</w:pPr>
            <w:r>
              <w:t>Муниципальное образование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rPr>
                <w:sz w:val="10"/>
                <w:szCs w:val="10"/>
              </w:rPr>
            </w:pPr>
          </w:p>
        </w:tc>
      </w:tr>
      <w:tr w:rsidR="00661DAF" w:rsidTr="009D6E94">
        <w:trPr>
          <w:trHeight w:hRule="exact" w:val="832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spacing w:line="257" w:lineRule="auto"/>
            </w:pPr>
            <w:r>
              <w:t>Юридическое название образовательной организации, согласно</w:t>
            </w:r>
          </w:p>
          <w:p w:rsidR="00661DAF" w:rsidRDefault="00661DAF" w:rsidP="009D6E94">
            <w:pPr>
              <w:pStyle w:val="ad"/>
              <w:spacing w:line="257" w:lineRule="auto"/>
            </w:pPr>
            <w:r>
              <w:t>Уставу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rPr>
                <w:sz w:val="10"/>
                <w:szCs w:val="10"/>
              </w:rPr>
            </w:pPr>
          </w:p>
        </w:tc>
      </w:tr>
      <w:tr w:rsidR="00661DAF" w:rsidTr="009D6E94">
        <w:trPr>
          <w:trHeight w:hRule="exact" w:val="835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64" w:lineRule="auto"/>
            </w:pPr>
            <w:r>
              <w:t>Сокращенное название образовательной организации, согласно Уставу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rPr>
                <w:sz w:val="10"/>
                <w:szCs w:val="10"/>
              </w:rPr>
            </w:pPr>
          </w:p>
        </w:tc>
      </w:tr>
      <w:tr w:rsidR="00661DAF" w:rsidTr="009D6E94">
        <w:trPr>
          <w:trHeight w:hRule="exact" w:val="839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64" w:lineRule="auto"/>
            </w:pPr>
            <w:r>
              <w:t>Фамилия, имя, отчество конкурсанта (полностью)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rPr>
                <w:sz w:val="10"/>
                <w:szCs w:val="10"/>
              </w:rPr>
            </w:pPr>
          </w:p>
        </w:tc>
      </w:tr>
      <w:tr w:rsidR="00661DAF" w:rsidTr="009D6E94">
        <w:trPr>
          <w:trHeight w:hRule="exact" w:val="842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66" w:lineRule="auto"/>
            </w:pPr>
            <w:r>
              <w:t>Занимаемая должность (полностью) конкурсанта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rPr>
                <w:sz w:val="10"/>
                <w:szCs w:val="10"/>
              </w:rPr>
            </w:pPr>
          </w:p>
        </w:tc>
      </w:tr>
      <w:tr w:rsidR="00661DAF" w:rsidTr="009D6E94">
        <w:trPr>
          <w:trHeight w:hRule="exact" w:val="778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</w:pPr>
            <w:r>
              <w:t>Контактные телефоны конкурсанта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rPr>
                <w:sz w:val="10"/>
                <w:szCs w:val="10"/>
              </w:rPr>
            </w:pPr>
          </w:p>
        </w:tc>
      </w:tr>
      <w:tr w:rsidR="00661DAF" w:rsidTr="009D6E94">
        <w:trPr>
          <w:trHeight w:hRule="exact" w:val="853"/>
          <w:jc w:val="center"/>
        </w:trPr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64" w:lineRule="auto"/>
            </w:pPr>
            <w:r>
              <w:t>Адрес электронной почты конкурсанта (обязательно)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rPr>
                <w:sz w:val="10"/>
                <w:szCs w:val="10"/>
              </w:rPr>
            </w:pPr>
          </w:p>
        </w:tc>
      </w:tr>
    </w:tbl>
    <w:p w:rsidR="00661DAF" w:rsidRDefault="00661DAF" w:rsidP="00661DAF">
      <w:pPr>
        <w:spacing w:after="279" w:line="1" w:lineRule="exact"/>
      </w:pPr>
    </w:p>
    <w:p w:rsidR="00661DAF" w:rsidRDefault="00661DAF" w:rsidP="00661DAF">
      <w:pPr>
        <w:pStyle w:val="40"/>
      </w:pPr>
      <w:r>
        <w:t>Подпись педагога</w:t>
      </w:r>
    </w:p>
    <w:p w:rsidR="00661DAF" w:rsidRDefault="00661DAF" w:rsidP="00661DAF">
      <w:pPr>
        <w:pStyle w:val="40"/>
      </w:pPr>
      <w:r>
        <w:t>Подпись руководителя образовательной организации</w:t>
      </w:r>
    </w:p>
    <w:p w:rsidR="00661DAF" w:rsidRDefault="00661DAF" w:rsidP="00661DAF">
      <w:pPr>
        <w:pStyle w:val="40"/>
        <w:sectPr w:rsidR="00661DAF">
          <w:headerReference w:type="even" r:id="rId16"/>
          <w:headerReference w:type="default" r:id="rId17"/>
          <w:footnotePr>
            <w:numFmt w:val="upperRoman"/>
          </w:footnotePr>
          <w:pgSz w:w="11900" w:h="16840"/>
          <w:pgMar w:top="962" w:right="563" w:bottom="711" w:left="1416" w:header="534" w:footer="283" w:gutter="0"/>
          <w:cols w:space="720"/>
          <w:noEndnote/>
          <w:docGrid w:linePitch="360"/>
        </w:sectPr>
      </w:pPr>
      <w:r>
        <w:t>МП</w:t>
      </w:r>
    </w:p>
    <w:p w:rsidR="00642833" w:rsidRPr="00642833" w:rsidRDefault="00661DAF" w:rsidP="00642833">
      <w:pPr>
        <w:pStyle w:val="a3"/>
        <w:jc w:val="right"/>
        <w:rPr>
          <w:rFonts w:ascii="Times New Roman" w:hAnsi="Times New Roman"/>
        </w:rPr>
      </w:pPr>
      <w:r w:rsidRPr="00642833">
        <w:rPr>
          <w:rFonts w:ascii="Times New Roman" w:hAnsi="Times New Roman"/>
        </w:rPr>
        <w:lastRenderedPageBreak/>
        <w:t xml:space="preserve">Приложение № 2 </w:t>
      </w:r>
    </w:p>
    <w:p w:rsidR="00661DAF" w:rsidRDefault="00661DAF" w:rsidP="00642833">
      <w:pPr>
        <w:pStyle w:val="a3"/>
        <w:jc w:val="right"/>
      </w:pPr>
      <w:r w:rsidRPr="00642833">
        <w:rPr>
          <w:rFonts w:ascii="Times New Roman" w:hAnsi="Times New Roman"/>
        </w:rPr>
        <w:t>к Положению</w:t>
      </w:r>
    </w:p>
    <w:p w:rsidR="00D43E26" w:rsidRDefault="00D43E26" w:rsidP="00D43E26">
      <w:pPr>
        <w:spacing w:line="245" w:lineRule="exact"/>
        <w:ind w:left="4429"/>
        <w:rPr>
          <w:w w:val="95"/>
        </w:rPr>
      </w:pPr>
      <w:proofErr w:type="spellStart"/>
      <w:r>
        <w:rPr>
          <w:w w:val="95"/>
        </w:rPr>
        <w:t>И.о</w:t>
      </w:r>
      <w:proofErr w:type="spellEnd"/>
      <w:r>
        <w:rPr>
          <w:w w:val="95"/>
        </w:rPr>
        <w:t>. н</w:t>
      </w:r>
      <w:r w:rsidRPr="001056D8">
        <w:rPr>
          <w:w w:val="95"/>
        </w:rPr>
        <w:t>ачальник</w:t>
      </w:r>
      <w:r>
        <w:rPr>
          <w:w w:val="95"/>
        </w:rPr>
        <w:t>а</w:t>
      </w:r>
      <w:r w:rsidRPr="001056D8">
        <w:rPr>
          <w:w w:val="95"/>
        </w:rPr>
        <w:t xml:space="preserve"> Управления образования </w:t>
      </w:r>
    </w:p>
    <w:p w:rsidR="00D43E26" w:rsidRPr="001056D8" w:rsidRDefault="00D43E26" w:rsidP="00D43E26">
      <w:pPr>
        <w:spacing w:line="245" w:lineRule="exact"/>
        <w:ind w:left="4429"/>
      </w:pPr>
      <w:r>
        <w:rPr>
          <w:w w:val="95"/>
        </w:rPr>
        <w:t>Н.А. Малову</w:t>
      </w:r>
    </w:p>
    <w:p w:rsidR="00D43E26" w:rsidRPr="001056D8" w:rsidRDefault="00D43E26" w:rsidP="00D43E26">
      <w:pPr>
        <w:tabs>
          <w:tab w:val="left" w:pos="9131"/>
        </w:tabs>
        <w:spacing w:line="247" w:lineRule="exact"/>
        <w:ind w:left="4435"/>
        <w:rPr>
          <w:u w:val="single"/>
        </w:rPr>
      </w:pPr>
      <w:r w:rsidRPr="001056D8">
        <w:t>от</w:t>
      </w:r>
      <w:r w:rsidRPr="001056D8">
        <w:rPr>
          <w:u w:val="single"/>
        </w:rPr>
        <w:t xml:space="preserve"> </w:t>
      </w:r>
      <w:r>
        <w:rPr>
          <w:u w:val="single"/>
        </w:rPr>
        <w:tab/>
        <w:t>_</w:t>
      </w:r>
    </w:p>
    <w:p w:rsidR="00D43E26" w:rsidRPr="001056D8" w:rsidRDefault="00D43E26" w:rsidP="00D43E26">
      <w:pPr>
        <w:tabs>
          <w:tab w:val="left" w:pos="9131"/>
        </w:tabs>
        <w:ind w:left="4435"/>
        <w:rPr>
          <w:u w:val="single"/>
        </w:rPr>
      </w:pPr>
      <w:r w:rsidRPr="001056D8">
        <w:rPr>
          <w:u w:val="single"/>
        </w:rPr>
        <w:t>_________________________________________</w:t>
      </w:r>
    </w:p>
    <w:p w:rsidR="00D43E26" w:rsidRPr="001056D8" w:rsidRDefault="00D43E26" w:rsidP="00D43E26">
      <w:pPr>
        <w:spacing w:line="200" w:lineRule="exact"/>
        <w:ind w:left="6436"/>
        <w:rPr>
          <w:i/>
          <w:w w:val="80"/>
        </w:rPr>
      </w:pPr>
      <w:r w:rsidRPr="001056D8">
        <w:rPr>
          <w:i/>
          <w:w w:val="80"/>
        </w:rPr>
        <w:t>(ФИО</w:t>
      </w:r>
      <w:r w:rsidRPr="001056D8">
        <w:rPr>
          <w:i/>
          <w:spacing w:val="21"/>
          <w:w w:val="80"/>
        </w:rPr>
        <w:t xml:space="preserve"> </w:t>
      </w:r>
      <w:r w:rsidRPr="001056D8">
        <w:rPr>
          <w:i/>
          <w:w w:val="80"/>
        </w:rPr>
        <w:t>заявителя)</w:t>
      </w:r>
    </w:p>
    <w:p w:rsidR="00D43E26" w:rsidRPr="001056D8" w:rsidRDefault="00D43E26" w:rsidP="00D43E26">
      <w:pPr>
        <w:tabs>
          <w:tab w:val="left" w:pos="9136"/>
        </w:tabs>
        <w:spacing w:line="254" w:lineRule="exact"/>
        <w:ind w:left="4433"/>
        <w:rPr>
          <w:u w:val="single"/>
        </w:rPr>
      </w:pPr>
      <w:r w:rsidRPr="001056D8">
        <w:rPr>
          <w:spacing w:val="-1"/>
          <w:w w:val="95"/>
        </w:rPr>
        <w:t>проживающего</w:t>
      </w:r>
      <w:r w:rsidRPr="001056D8">
        <w:rPr>
          <w:spacing w:val="23"/>
          <w:w w:val="95"/>
        </w:rPr>
        <w:t xml:space="preserve"> </w:t>
      </w:r>
      <w:r w:rsidRPr="001056D8">
        <w:rPr>
          <w:spacing w:val="-1"/>
          <w:w w:val="95"/>
        </w:rPr>
        <w:t>по</w:t>
      </w:r>
      <w:r w:rsidRPr="001056D8">
        <w:rPr>
          <w:spacing w:val="-10"/>
          <w:w w:val="95"/>
        </w:rPr>
        <w:t xml:space="preserve"> </w:t>
      </w:r>
      <w:r w:rsidRPr="001056D8">
        <w:rPr>
          <w:spacing w:val="-1"/>
          <w:w w:val="95"/>
        </w:rPr>
        <w:t>адресу:</w:t>
      </w:r>
      <w:r w:rsidRPr="001056D8">
        <w:rPr>
          <w:u w:val="single"/>
        </w:rPr>
        <w:t xml:space="preserve"> _________________________________________</w:t>
      </w:r>
    </w:p>
    <w:p w:rsidR="00D43E26" w:rsidRPr="001056D8" w:rsidRDefault="00D43E26" w:rsidP="00D43E26">
      <w:pPr>
        <w:tabs>
          <w:tab w:val="left" w:pos="9136"/>
        </w:tabs>
        <w:spacing w:line="254" w:lineRule="exact"/>
        <w:ind w:left="4433"/>
        <w:rPr>
          <w:u w:val="single"/>
        </w:rPr>
      </w:pPr>
      <w:r w:rsidRPr="001056D8">
        <w:rPr>
          <w:u w:val="single"/>
        </w:rPr>
        <w:t>_________________________________________</w:t>
      </w:r>
    </w:p>
    <w:p w:rsidR="00D43E26" w:rsidRPr="001056D8" w:rsidRDefault="00D43E26" w:rsidP="00D43E26">
      <w:pPr>
        <w:tabs>
          <w:tab w:val="left" w:pos="9150"/>
        </w:tabs>
        <w:ind w:left="4432"/>
        <w:rPr>
          <w:u w:val="single"/>
        </w:rPr>
      </w:pPr>
      <w:r w:rsidRPr="001056D8">
        <w:t>телефон:</w:t>
      </w:r>
      <w:r w:rsidRPr="001056D8">
        <w:rPr>
          <w:spacing w:val="19"/>
        </w:rPr>
        <w:t xml:space="preserve"> </w:t>
      </w:r>
      <w:r w:rsidRPr="001056D8">
        <w:rPr>
          <w:u w:val="single"/>
        </w:rPr>
        <w:t xml:space="preserve"> </w:t>
      </w:r>
      <w:r w:rsidRPr="001056D8">
        <w:rPr>
          <w:u w:val="single"/>
        </w:rPr>
        <w:tab/>
      </w:r>
      <w:r>
        <w:rPr>
          <w:u w:val="single"/>
        </w:rPr>
        <w:t>_</w:t>
      </w:r>
    </w:p>
    <w:p w:rsidR="00D43E26" w:rsidRDefault="00D43E26" w:rsidP="00D43E26">
      <w:pPr>
        <w:tabs>
          <w:tab w:val="left" w:pos="9150"/>
        </w:tabs>
        <w:ind w:left="4432"/>
        <w:rPr>
          <w:sz w:val="23"/>
          <w:u w:val="single"/>
        </w:rPr>
      </w:pPr>
    </w:p>
    <w:p w:rsidR="00D43E26" w:rsidRPr="00895403" w:rsidRDefault="00D43E26" w:rsidP="00D43E26">
      <w:pPr>
        <w:adjustRightInd w:val="0"/>
        <w:jc w:val="center"/>
        <w:rPr>
          <w:b/>
        </w:rPr>
      </w:pPr>
      <w:r w:rsidRPr="00895403">
        <w:rPr>
          <w:b/>
        </w:rPr>
        <w:t>СОГЛАСИЕ</w:t>
      </w:r>
    </w:p>
    <w:p w:rsidR="00D43E26" w:rsidRPr="00895403" w:rsidRDefault="00D43E26" w:rsidP="00D43E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-142" w:right="37"/>
        <w:jc w:val="center"/>
        <w:rPr>
          <w:rFonts w:eastAsia="ヒラギノ角ゴ Pro W3"/>
          <w:b/>
        </w:rPr>
      </w:pPr>
      <w:r w:rsidRPr="00895403">
        <w:rPr>
          <w:rFonts w:eastAsia="ヒラギノ角ゴ Pro W3"/>
          <w:b/>
        </w:rPr>
        <w:t>на использование и обработку персональных данных педагогического работника</w:t>
      </w:r>
    </w:p>
    <w:p w:rsidR="00D43E26" w:rsidRPr="00895403" w:rsidRDefault="00D43E26" w:rsidP="00D43E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-142" w:right="37"/>
        <w:jc w:val="right"/>
        <w:rPr>
          <w:rFonts w:eastAsia="ヒラギノ角ゴ Pro W3"/>
          <w:b/>
          <w:sz w:val="8"/>
        </w:rPr>
      </w:pPr>
    </w:p>
    <w:p w:rsidR="00D43E26" w:rsidRPr="00895403" w:rsidRDefault="00D43E26" w:rsidP="00D43E26">
      <w:pPr>
        <w:adjustRightInd w:val="0"/>
        <w:ind w:left="-142" w:right="37"/>
      </w:pPr>
      <w:r w:rsidRPr="00895403">
        <w:t>Я,____________________________________________________________________________,</w:t>
      </w:r>
    </w:p>
    <w:p w:rsidR="00D43E26" w:rsidRPr="00895403" w:rsidRDefault="00D43E26" w:rsidP="00D43E26">
      <w:pPr>
        <w:adjustRightInd w:val="0"/>
        <w:ind w:left="-142" w:right="37"/>
        <w:jc w:val="center"/>
        <w:rPr>
          <w:i/>
          <w:sz w:val="16"/>
          <w:szCs w:val="16"/>
        </w:rPr>
      </w:pPr>
      <w:r w:rsidRPr="00895403">
        <w:rPr>
          <w:sz w:val="16"/>
          <w:szCs w:val="16"/>
        </w:rPr>
        <w:t>(</w:t>
      </w:r>
      <w:r w:rsidRPr="00895403">
        <w:rPr>
          <w:i/>
          <w:sz w:val="16"/>
          <w:szCs w:val="16"/>
        </w:rPr>
        <w:t>ФИО)</w:t>
      </w:r>
    </w:p>
    <w:p w:rsidR="00D43E26" w:rsidRPr="00895403" w:rsidRDefault="00D43E26" w:rsidP="00D43E26">
      <w:pPr>
        <w:adjustRightInd w:val="0"/>
        <w:ind w:left="-142" w:right="37"/>
        <w:rPr>
          <w:sz w:val="18"/>
          <w:szCs w:val="18"/>
        </w:rPr>
      </w:pPr>
      <w:r w:rsidRPr="00895403">
        <w:rPr>
          <w:sz w:val="18"/>
          <w:szCs w:val="18"/>
        </w:rPr>
        <w:t>паспорт _________________________________, выдан __________________________________________________________</w:t>
      </w:r>
    </w:p>
    <w:p w:rsidR="00D43E26" w:rsidRPr="00895403" w:rsidRDefault="00D43E26" w:rsidP="00D43E26">
      <w:pPr>
        <w:adjustRightInd w:val="0"/>
        <w:ind w:left="-142" w:right="792" w:firstLine="708"/>
        <w:jc w:val="center"/>
        <w:rPr>
          <w:i/>
          <w:sz w:val="16"/>
          <w:szCs w:val="18"/>
        </w:rPr>
      </w:pPr>
      <w:r w:rsidRPr="00895403">
        <w:rPr>
          <w:i/>
          <w:sz w:val="16"/>
          <w:szCs w:val="18"/>
        </w:rPr>
        <w:t>(серия, номер)                                                                                                (когда и кем выдан)</w:t>
      </w:r>
    </w:p>
    <w:p w:rsidR="00D43E26" w:rsidRPr="00895403" w:rsidRDefault="00D43E26" w:rsidP="00D43E26">
      <w:pPr>
        <w:adjustRightInd w:val="0"/>
        <w:ind w:left="-142" w:right="37"/>
      </w:pPr>
      <w:r w:rsidRPr="00895403">
        <w:t>______________________________________________________________________________,</w:t>
      </w:r>
    </w:p>
    <w:p w:rsidR="00D43E26" w:rsidRPr="00895403" w:rsidRDefault="00D43E26" w:rsidP="00D43E26">
      <w:pPr>
        <w:adjustRightInd w:val="0"/>
        <w:ind w:left="-142" w:right="37"/>
        <w:rPr>
          <w:sz w:val="18"/>
          <w:szCs w:val="18"/>
        </w:rPr>
      </w:pPr>
    </w:p>
    <w:p w:rsidR="00D43E26" w:rsidRPr="00895403" w:rsidRDefault="00D43E26" w:rsidP="00D43E26">
      <w:pPr>
        <w:adjustRightInd w:val="0"/>
        <w:ind w:left="-142" w:right="37"/>
      </w:pPr>
      <w:r w:rsidRPr="00895403">
        <w:t>зарегистриро</w:t>
      </w:r>
      <w:r>
        <w:t>ванный и проживающий по адресу: _______________________________</w:t>
      </w:r>
      <w:r w:rsidRPr="00895403">
        <w:t>_______________________________________________,</w:t>
      </w:r>
    </w:p>
    <w:p w:rsidR="00D43E26" w:rsidRPr="00895403" w:rsidRDefault="00D43E26" w:rsidP="00D43E26">
      <w:pPr>
        <w:ind w:left="-142" w:right="37" w:firstLine="454"/>
        <w:jc w:val="center"/>
        <w:rPr>
          <w:i/>
          <w:sz w:val="16"/>
          <w:szCs w:val="16"/>
        </w:rPr>
      </w:pPr>
      <w:r w:rsidRPr="00895403">
        <w:rPr>
          <w:i/>
          <w:sz w:val="16"/>
          <w:szCs w:val="16"/>
        </w:rPr>
        <w:t>(населенный пункт, улица, дом, кв.)</w:t>
      </w:r>
    </w:p>
    <w:p w:rsidR="00D43E26" w:rsidRDefault="00D43E26" w:rsidP="00D43E26">
      <w:pPr>
        <w:ind w:left="-142" w:right="37" w:firstLine="454"/>
        <w:jc w:val="both"/>
        <w:rPr>
          <w:sz w:val="20"/>
          <w:szCs w:val="22"/>
        </w:rPr>
      </w:pPr>
      <w:r w:rsidRPr="00895403">
        <w:rPr>
          <w:b/>
          <w:sz w:val="20"/>
        </w:rPr>
        <w:t xml:space="preserve">даю согласие на обработку моих персональных данных, </w:t>
      </w:r>
      <w:r w:rsidRPr="00895403">
        <w:rPr>
          <w:sz w:val="20"/>
        </w:rPr>
        <w:t xml:space="preserve">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</w:t>
      </w:r>
      <w:r w:rsidRPr="00895403">
        <w:rPr>
          <w:b/>
          <w:sz w:val="20"/>
        </w:rPr>
        <w:t xml:space="preserve">моими персональными данными, </w:t>
      </w:r>
      <w:r w:rsidRPr="00895403">
        <w:rPr>
          <w:sz w:val="20"/>
        </w:rPr>
        <w:t xml:space="preserve">предусмотренных законодательством Российской Федерации оператору – </w:t>
      </w:r>
      <w:r w:rsidRPr="00FE2F5A">
        <w:rPr>
          <w:b/>
          <w:sz w:val="20"/>
          <w:szCs w:val="22"/>
        </w:rPr>
        <w:t>Управлению образования администрации Кольского района</w:t>
      </w:r>
      <w:r w:rsidRPr="00FE2F5A">
        <w:rPr>
          <w:sz w:val="20"/>
          <w:szCs w:val="22"/>
        </w:rPr>
        <w:t xml:space="preserve"> (далее – Оператор)</w:t>
      </w:r>
      <w:r w:rsidRPr="00FE2F5A">
        <w:rPr>
          <w:b/>
          <w:sz w:val="20"/>
          <w:szCs w:val="22"/>
        </w:rPr>
        <w:t>,</w:t>
      </w:r>
      <w:r w:rsidRPr="00FE2F5A">
        <w:rPr>
          <w:sz w:val="20"/>
          <w:szCs w:val="22"/>
        </w:rPr>
        <w:t xml:space="preserve"> расположенному по адресу:184381, Кольский район, г. Кола, пр-т Советский, д.50), в целях участия в </w:t>
      </w:r>
    </w:p>
    <w:p w:rsidR="00D43E26" w:rsidRPr="0099311F" w:rsidRDefault="00D43E26" w:rsidP="00D43E26">
      <w:pPr>
        <w:ind w:left="-142" w:right="37"/>
        <w:jc w:val="both"/>
        <w:rPr>
          <w:sz w:val="22"/>
          <w:szCs w:val="22"/>
        </w:rPr>
      </w:pPr>
      <w:r w:rsidRPr="0099311F">
        <w:rPr>
          <w:sz w:val="22"/>
          <w:szCs w:val="22"/>
        </w:rPr>
        <w:t>_________________________________________________________________________________________________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</w:t>
      </w:r>
      <w:r w:rsidRPr="0099311F">
        <w:rPr>
          <w:sz w:val="22"/>
          <w:szCs w:val="22"/>
        </w:rPr>
        <w:t>,</w:t>
      </w:r>
    </w:p>
    <w:p w:rsidR="00D43E26" w:rsidRPr="00895403" w:rsidRDefault="00D43E26" w:rsidP="00D43E26">
      <w:pPr>
        <w:ind w:left="-142" w:right="37" w:firstLine="454"/>
        <w:jc w:val="center"/>
        <w:rPr>
          <w:i/>
          <w:sz w:val="16"/>
          <w:szCs w:val="16"/>
        </w:rPr>
      </w:pPr>
      <w:r w:rsidRPr="00895403">
        <w:rPr>
          <w:i/>
          <w:sz w:val="16"/>
          <w:szCs w:val="16"/>
        </w:rPr>
        <w:t>(указать наименование конкурсного или иного мероприятия)</w:t>
      </w:r>
    </w:p>
    <w:p w:rsidR="00D43E26" w:rsidRPr="00895403" w:rsidRDefault="00D43E26" w:rsidP="00D43E26">
      <w:pPr>
        <w:ind w:left="-142" w:right="37"/>
        <w:jc w:val="both"/>
        <w:rPr>
          <w:sz w:val="20"/>
        </w:rPr>
      </w:pPr>
      <w:r w:rsidRPr="00895403">
        <w:rPr>
          <w:sz w:val="20"/>
        </w:rPr>
        <w:t>а также информационно-аналитического обеспечения мероприятий, информационного освещения мероприятий на стендах, в сети Интернет (в том числе на официальных сайтах Оператора, сайтах Министерства образования и науки Мурманской области, официальной группе ВК Оператора и т.д.), использования в статистических и аналитических отчётах по вопросам организации и качества образования.</w:t>
      </w:r>
    </w:p>
    <w:p w:rsidR="00D43E26" w:rsidRPr="00895403" w:rsidRDefault="00D43E26" w:rsidP="00D43E26">
      <w:pPr>
        <w:ind w:left="-142" w:right="37" w:firstLine="454"/>
        <w:jc w:val="both"/>
        <w:rPr>
          <w:sz w:val="20"/>
        </w:rPr>
      </w:pPr>
      <w:r w:rsidRPr="00895403">
        <w:rPr>
          <w:sz w:val="20"/>
        </w:rPr>
        <w:t>Перечень персональных данных участника конкурсного и иного мероприятия, на обработку которых дается согласие: фамилия, имя, отчество, учреждение, домашний адрес, дата рождения, место рождения, серия и номер паспорта, сведения о выдаче паспорта, включая дату выдачи и код подразделения, телефон, адрес электронной почты, наименование конкурсного и иного мероприятия, итоговый результат конкурсного испытания.</w:t>
      </w:r>
    </w:p>
    <w:p w:rsidR="00D43E26" w:rsidRPr="00895403" w:rsidRDefault="00D43E26" w:rsidP="00D43E26">
      <w:pPr>
        <w:ind w:left="-142" w:right="37" w:firstLine="454"/>
        <w:jc w:val="both"/>
        <w:rPr>
          <w:sz w:val="20"/>
        </w:rPr>
      </w:pPr>
      <w:r w:rsidRPr="00895403">
        <w:rPr>
          <w:rFonts w:eastAsia="Albany AMT"/>
          <w:b/>
          <w:bCs/>
          <w:kern w:val="2"/>
          <w:sz w:val="20"/>
        </w:rPr>
        <w:t xml:space="preserve">Настоящее согласие предоставляется на осуществление действий в отношении </w:t>
      </w:r>
      <w:r w:rsidRPr="00895403">
        <w:rPr>
          <w:b/>
          <w:sz w:val="20"/>
        </w:rPr>
        <w:t xml:space="preserve">моих персональных данных, </w:t>
      </w:r>
      <w:r w:rsidRPr="00895403">
        <w:rPr>
          <w:rFonts w:eastAsia="Albany AMT"/>
          <w:b/>
          <w:bCs/>
          <w:kern w:val="2"/>
          <w:sz w:val="20"/>
        </w:rPr>
        <w:t xml:space="preserve">которые необходимы или желаемы для достижения указанных выше целей при обязательном условии </w:t>
      </w:r>
      <w:r w:rsidRPr="00895403">
        <w:rPr>
          <w:b/>
          <w:sz w:val="20"/>
        </w:rPr>
        <w:t>соблюдения конфиденциальности персональных данных</w:t>
      </w:r>
      <w:r w:rsidRPr="00895403">
        <w:rPr>
          <w:sz w:val="20"/>
        </w:rPr>
        <w:t>.</w:t>
      </w:r>
    </w:p>
    <w:p w:rsidR="00D43E26" w:rsidRPr="00895403" w:rsidRDefault="00D43E26" w:rsidP="00D43E26">
      <w:pPr>
        <w:ind w:left="-142" w:right="37" w:firstLine="454"/>
        <w:jc w:val="both"/>
        <w:rPr>
          <w:b/>
          <w:bCs/>
          <w:sz w:val="20"/>
        </w:rPr>
      </w:pPr>
      <w:r w:rsidRPr="00895403">
        <w:rPr>
          <w:sz w:val="20"/>
        </w:rPr>
        <w:t>Данным заявлением разрешаю считать общедоступными, в том числе выставлять в сети Интернет, мои данные: фотография, фамилия, имя, отчество, место учебы, город проживания.</w:t>
      </w:r>
    </w:p>
    <w:p w:rsidR="00D43E26" w:rsidRPr="00895403" w:rsidRDefault="00D43E26" w:rsidP="00D43E26">
      <w:pPr>
        <w:ind w:left="-142" w:right="37" w:firstLine="454"/>
        <w:jc w:val="both"/>
        <w:rPr>
          <w:b/>
          <w:bCs/>
          <w:sz w:val="20"/>
        </w:rPr>
      </w:pPr>
      <w:r w:rsidRPr="00895403">
        <w:rPr>
          <w:bCs/>
          <w:sz w:val="20"/>
        </w:rPr>
        <w:t>Подтверждаю, что, давая такое согласие, я действую по собственной воле.</w:t>
      </w:r>
    </w:p>
    <w:p w:rsidR="00D43E26" w:rsidRDefault="00D43E26" w:rsidP="00D43E26">
      <w:pPr>
        <w:ind w:left="-142" w:right="37"/>
        <w:jc w:val="both"/>
        <w:rPr>
          <w:b/>
          <w:bCs/>
        </w:rPr>
      </w:pPr>
      <w:r w:rsidRPr="00895403">
        <w:rPr>
          <w:bCs/>
          <w:sz w:val="20"/>
        </w:rPr>
        <w:t xml:space="preserve">Я согласен(а), что обработка персональных данных может осуществляться как с использованием автоматизированных средств, так и без таковых и в соответствии </w:t>
      </w:r>
      <w:r w:rsidRPr="00895403">
        <w:rPr>
          <w:b/>
          <w:sz w:val="20"/>
        </w:rPr>
        <w:t>с нормами Федерального закона «О персональных данных» от 27.07.2006 № 152-ФЗ</w:t>
      </w:r>
      <w:r w:rsidRPr="00895403">
        <w:rPr>
          <w:bCs/>
          <w:sz w:val="20"/>
        </w:rPr>
        <w:t>:</w:t>
      </w:r>
      <w:r w:rsidRPr="00895403">
        <w:rPr>
          <w:b/>
          <w:bCs/>
        </w:rPr>
        <w:tab/>
      </w:r>
    </w:p>
    <w:p w:rsidR="00D43E26" w:rsidRPr="00895403" w:rsidRDefault="00D43E26" w:rsidP="00D43E26">
      <w:pPr>
        <w:ind w:left="-142" w:right="37"/>
        <w:jc w:val="right"/>
        <w:rPr>
          <w:bCs/>
        </w:rPr>
      </w:pPr>
      <w:r w:rsidRPr="00895403">
        <w:rPr>
          <w:b/>
          <w:bCs/>
        </w:rPr>
        <w:tab/>
      </w:r>
      <w:r w:rsidRPr="00895403">
        <w:rPr>
          <w:b/>
          <w:bCs/>
        </w:rPr>
        <w:tab/>
      </w:r>
      <w:r w:rsidRPr="00895403">
        <w:rPr>
          <w:bCs/>
        </w:rPr>
        <w:t xml:space="preserve">                        ____________________</w:t>
      </w:r>
    </w:p>
    <w:p w:rsidR="00D43E26" w:rsidRPr="00895403" w:rsidRDefault="00D43E26" w:rsidP="00D43E26">
      <w:pPr>
        <w:ind w:left="-142" w:right="37" w:firstLine="7797"/>
        <w:jc w:val="center"/>
        <w:rPr>
          <w:i/>
          <w:sz w:val="16"/>
          <w:szCs w:val="16"/>
        </w:rPr>
      </w:pPr>
      <w:r w:rsidRPr="00895403">
        <w:rPr>
          <w:i/>
          <w:sz w:val="16"/>
          <w:szCs w:val="16"/>
        </w:rPr>
        <w:t>(личная подпись)</w:t>
      </w:r>
    </w:p>
    <w:p w:rsidR="00D43E26" w:rsidRPr="00895403" w:rsidRDefault="00D43E26" w:rsidP="00D43E26">
      <w:pPr>
        <w:ind w:left="-142" w:right="37" w:firstLine="454"/>
        <w:rPr>
          <w:sz w:val="20"/>
          <w:szCs w:val="20"/>
        </w:rPr>
      </w:pPr>
      <w:r w:rsidRPr="00895403">
        <w:rPr>
          <w:sz w:val="20"/>
          <w:szCs w:val="20"/>
        </w:rPr>
        <w:t>Данное Согласие вступает в силу со дня его подписания и действует</w:t>
      </w:r>
      <w:r>
        <w:rPr>
          <w:sz w:val="20"/>
          <w:szCs w:val="20"/>
        </w:rPr>
        <w:t xml:space="preserve"> до его отзыва на основании письменного заявления участника конкурсного и иного мероприятия</w:t>
      </w:r>
      <w:r w:rsidRPr="00895403">
        <w:rPr>
          <w:sz w:val="20"/>
          <w:szCs w:val="20"/>
        </w:rPr>
        <w:t>.</w:t>
      </w:r>
    </w:p>
    <w:p w:rsidR="00D43E26" w:rsidRPr="00895403" w:rsidRDefault="00D43E26" w:rsidP="00D43E26">
      <w:pPr>
        <w:ind w:left="-142" w:right="37" w:firstLine="454"/>
        <w:jc w:val="both"/>
        <w:rPr>
          <w:sz w:val="20"/>
          <w:szCs w:val="20"/>
        </w:rPr>
      </w:pPr>
    </w:p>
    <w:p w:rsidR="00D43E26" w:rsidRPr="00895403" w:rsidRDefault="00D43E26" w:rsidP="00D43E26">
      <w:pPr>
        <w:tabs>
          <w:tab w:val="left" w:pos="0"/>
        </w:tabs>
        <w:suppressAutoHyphens/>
        <w:ind w:left="-142" w:right="37"/>
        <w:jc w:val="both"/>
        <w:rPr>
          <w:rFonts w:eastAsia="DejaVu Sans"/>
          <w:sz w:val="20"/>
          <w:szCs w:val="20"/>
        </w:rPr>
      </w:pPr>
      <w:r w:rsidRPr="00895403">
        <w:rPr>
          <w:rFonts w:eastAsia="DejaVu Sans"/>
          <w:bCs/>
          <w:sz w:val="20"/>
          <w:szCs w:val="20"/>
        </w:rPr>
        <w:t>Я,</w:t>
      </w:r>
      <w:r w:rsidRPr="00895403">
        <w:rPr>
          <w:rFonts w:eastAsia="DejaVu Sans"/>
          <w:sz w:val="20"/>
          <w:szCs w:val="20"/>
        </w:rPr>
        <w:t xml:space="preserve"> ___________________________________________________________________________________________,</w:t>
      </w:r>
    </w:p>
    <w:p w:rsidR="00D43E26" w:rsidRPr="00895403" w:rsidRDefault="00D43E26" w:rsidP="00D43E26">
      <w:pPr>
        <w:suppressAutoHyphens/>
        <w:ind w:left="-142" w:right="37" w:firstLine="454"/>
        <w:contextualSpacing/>
        <w:jc w:val="center"/>
        <w:rPr>
          <w:i/>
          <w:sz w:val="16"/>
          <w:szCs w:val="16"/>
        </w:rPr>
      </w:pPr>
      <w:r w:rsidRPr="00895403">
        <w:rPr>
          <w:sz w:val="16"/>
          <w:szCs w:val="16"/>
        </w:rPr>
        <w:t>(</w:t>
      </w:r>
      <w:r w:rsidRPr="00895403">
        <w:rPr>
          <w:i/>
          <w:sz w:val="16"/>
          <w:szCs w:val="16"/>
        </w:rPr>
        <w:t>ФИО)</w:t>
      </w:r>
    </w:p>
    <w:p w:rsidR="00D43E26" w:rsidRPr="00895403" w:rsidRDefault="00D43E26" w:rsidP="00D43E26">
      <w:pPr>
        <w:suppressAutoHyphens/>
        <w:ind w:left="-142" w:right="37"/>
        <w:contextualSpacing/>
        <w:jc w:val="both"/>
        <w:rPr>
          <w:rFonts w:eastAsia="Albany AMT"/>
          <w:b/>
          <w:bCs/>
          <w:kern w:val="2"/>
          <w:sz w:val="18"/>
          <w:szCs w:val="18"/>
        </w:rPr>
      </w:pPr>
      <w:r w:rsidRPr="00895403">
        <w:rPr>
          <w:rFonts w:eastAsia="Albany AMT"/>
          <w:b/>
          <w:bCs/>
          <w:kern w:val="2"/>
          <w:sz w:val="18"/>
          <w:szCs w:val="18"/>
        </w:rPr>
        <w:t xml:space="preserve">уведомлен(а)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</w:t>
      </w:r>
    </w:p>
    <w:p w:rsidR="00D43E26" w:rsidRPr="00895403" w:rsidRDefault="00D43E26" w:rsidP="00D43E26">
      <w:pPr>
        <w:ind w:left="-142" w:right="37"/>
        <w:rPr>
          <w:rFonts w:eastAsia="DejaVu Sans"/>
        </w:rPr>
      </w:pPr>
      <w:r w:rsidRPr="00895403">
        <w:rPr>
          <w:iCs/>
        </w:rPr>
        <w:t>«____»</w:t>
      </w:r>
      <w:r>
        <w:rPr>
          <w:iCs/>
        </w:rPr>
        <w:t xml:space="preserve"> </w:t>
      </w:r>
      <w:r w:rsidRPr="00895403">
        <w:rPr>
          <w:iCs/>
        </w:rPr>
        <w:t>___________ 20__ г</w:t>
      </w:r>
      <w:r w:rsidRPr="00895403">
        <w:rPr>
          <w:iCs/>
        </w:rPr>
        <w:tab/>
      </w:r>
      <w:r w:rsidRPr="00895403">
        <w:rPr>
          <w:iCs/>
        </w:rPr>
        <w:tab/>
      </w:r>
      <w:r w:rsidRPr="00895403">
        <w:rPr>
          <w:iCs/>
        </w:rPr>
        <w:tab/>
      </w:r>
      <w:r w:rsidRPr="00895403">
        <w:rPr>
          <w:iCs/>
        </w:rPr>
        <w:tab/>
      </w:r>
      <w:r w:rsidRPr="00895403">
        <w:rPr>
          <w:iCs/>
        </w:rPr>
        <w:tab/>
      </w:r>
      <w:r w:rsidRPr="00895403">
        <w:rPr>
          <w:rFonts w:eastAsia="DejaVu Sans"/>
        </w:rPr>
        <w:t>___________________</w:t>
      </w:r>
      <w:r>
        <w:rPr>
          <w:rFonts w:eastAsia="DejaVu Sans"/>
        </w:rPr>
        <w:t>_____</w:t>
      </w:r>
      <w:r w:rsidRPr="00895403">
        <w:rPr>
          <w:rFonts w:eastAsia="DejaVu Sans"/>
        </w:rPr>
        <w:t>__</w:t>
      </w:r>
    </w:p>
    <w:p w:rsidR="00661DAF" w:rsidRDefault="00661DAF" w:rsidP="00661DAF">
      <w:pPr>
        <w:pStyle w:val="11"/>
        <w:spacing w:after="520" w:line="262" w:lineRule="auto"/>
        <w:ind w:right="320"/>
      </w:pPr>
      <w:r>
        <w:br w:type="page"/>
      </w:r>
    </w:p>
    <w:p w:rsidR="00642833" w:rsidRPr="00642833" w:rsidRDefault="00661DAF" w:rsidP="00642833">
      <w:pPr>
        <w:pStyle w:val="a3"/>
        <w:jc w:val="right"/>
        <w:rPr>
          <w:rFonts w:ascii="Times New Roman" w:hAnsi="Times New Roman"/>
        </w:rPr>
      </w:pPr>
      <w:r w:rsidRPr="00642833">
        <w:rPr>
          <w:rFonts w:ascii="Times New Roman" w:hAnsi="Times New Roman"/>
        </w:rPr>
        <w:lastRenderedPageBreak/>
        <w:t>Приложение № 3</w:t>
      </w:r>
    </w:p>
    <w:p w:rsidR="00661DAF" w:rsidRDefault="00661DAF" w:rsidP="00642833">
      <w:pPr>
        <w:pStyle w:val="a3"/>
        <w:jc w:val="right"/>
        <w:rPr>
          <w:rFonts w:ascii="Times New Roman" w:hAnsi="Times New Roman"/>
        </w:rPr>
      </w:pPr>
      <w:r w:rsidRPr="00642833">
        <w:rPr>
          <w:rFonts w:ascii="Times New Roman" w:hAnsi="Times New Roman"/>
        </w:rPr>
        <w:t xml:space="preserve"> к Положению</w:t>
      </w:r>
    </w:p>
    <w:p w:rsidR="00642833" w:rsidRPr="00642833" w:rsidRDefault="00642833" w:rsidP="00642833">
      <w:pPr>
        <w:pStyle w:val="a3"/>
        <w:jc w:val="right"/>
        <w:rPr>
          <w:rFonts w:ascii="Times New Roman" w:hAnsi="Times New Roman"/>
        </w:rPr>
      </w:pPr>
    </w:p>
    <w:p w:rsidR="00661DAF" w:rsidRDefault="00661DAF" w:rsidP="00661DAF">
      <w:pPr>
        <w:pStyle w:val="11"/>
        <w:spacing w:line="271" w:lineRule="auto"/>
        <w:jc w:val="center"/>
      </w:pPr>
      <w:r>
        <w:rPr>
          <w:b/>
          <w:bCs/>
        </w:rPr>
        <w:t>Критерии оценки конкурсных работ</w:t>
      </w:r>
    </w:p>
    <w:p w:rsidR="00661DAF" w:rsidRDefault="00661DAF" w:rsidP="00661DAF">
      <w:pPr>
        <w:pStyle w:val="11"/>
        <w:spacing w:line="271" w:lineRule="auto"/>
      </w:pPr>
      <w:r>
        <w:rPr>
          <w:b/>
          <w:bCs/>
        </w:rPr>
        <w:t xml:space="preserve">  Номинации:</w:t>
      </w:r>
    </w:p>
    <w:p w:rsidR="00661DAF" w:rsidRDefault="00661DAF" w:rsidP="00661DAF">
      <w:pPr>
        <w:pStyle w:val="11"/>
        <w:spacing w:line="269" w:lineRule="auto"/>
        <w:ind w:left="380" w:hanging="380"/>
      </w:pPr>
      <w:r>
        <w:rPr>
          <w:b/>
          <w:bCs/>
        </w:rPr>
        <w:t xml:space="preserve">  — «Лучший маршрут </w:t>
      </w:r>
      <w:proofErr w:type="spellStart"/>
      <w:r>
        <w:rPr>
          <w:b/>
          <w:bCs/>
        </w:rPr>
        <w:t>категорийного</w:t>
      </w:r>
      <w:proofErr w:type="spellEnd"/>
      <w:r>
        <w:rPr>
          <w:b/>
          <w:bCs/>
        </w:rPr>
        <w:t xml:space="preserve"> похода» </w:t>
      </w:r>
      <w:r w:rsidRPr="00247CAC">
        <w:rPr>
          <w:b/>
          <w:bCs/>
          <w:lang w:bidi="en-US"/>
        </w:rPr>
        <w:t>(</w:t>
      </w:r>
      <w:r>
        <w:rPr>
          <w:b/>
          <w:bCs/>
          <w:lang w:val="en-US" w:bidi="en-US"/>
        </w:rPr>
        <w:t>I</w:t>
      </w:r>
      <w:r w:rsidRPr="00247CAC">
        <w:rPr>
          <w:b/>
          <w:bCs/>
          <w:lang w:bidi="en-US"/>
        </w:rPr>
        <w:t xml:space="preserve"> </w:t>
      </w:r>
      <w:r>
        <w:rPr>
          <w:b/>
          <w:bCs/>
        </w:rPr>
        <w:t>— III категории сложности) по всем видам туризма;</w:t>
      </w:r>
    </w:p>
    <w:p w:rsidR="00661DAF" w:rsidRDefault="00661DAF" w:rsidP="00661DAF">
      <w:pPr>
        <w:pStyle w:val="11"/>
        <w:spacing w:after="220" w:line="271" w:lineRule="auto"/>
        <w:ind w:left="380" w:hanging="380"/>
      </w:pPr>
      <w:r>
        <w:rPr>
          <w:b/>
          <w:bCs/>
        </w:rPr>
        <w:t xml:space="preserve">  — «Лучший маршрут степенного похода» </w:t>
      </w:r>
      <w:r w:rsidRPr="00247CAC">
        <w:rPr>
          <w:b/>
          <w:bCs/>
          <w:lang w:bidi="en-US"/>
        </w:rPr>
        <w:t>(</w:t>
      </w:r>
      <w:r>
        <w:rPr>
          <w:b/>
          <w:bCs/>
          <w:lang w:val="en-US" w:bidi="en-US"/>
        </w:rPr>
        <w:t>I</w:t>
      </w:r>
      <w:r w:rsidRPr="00247CAC">
        <w:rPr>
          <w:b/>
          <w:bCs/>
          <w:lang w:bidi="en-US"/>
        </w:rPr>
        <w:t xml:space="preserve"> </w:t>
      </w:r>
      <w:r>
        <w:rPr>
          <w:b/>
          <w:bCs/>
        </w:rPr>
        <w:t>- III степени сложности) по всем видам туризма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85"/>
        <w:gridCol w:w="2084"/>
      </w:tblGrid>
      <w:tr w:rsidR="00661DAF" w:rsidTr="009D6E94">
        <w:trPr>
          <w:trHeight w:hRule="exact" w:val="590"/>
          <w:jc w:val="center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jc w:val="center"/>
            </w:pPr>
            <w:r>
              <w:t>Критерии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59" w:lineRule="auto"/>
              <w:ind w:left="560"/>
            </w:pPr>
            <w:r>
              <w:t>Количество баллов</w:t>
            </w:r>
          </w:p>
        </w:tc>
      </w:tr>
      <w:tr w:rsidR="00661DAF" w:rsidTr="009D6E94">
        <w:trPr>
          <w:trHeight w:hRule="exact" w:val="1710"/>
          <w:jc w:val="center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spacing w:after="40"/>
            </w:pPr>
            <w:r>
              <w:rPr>
                <w:b/>
                <w:bCs/>
              </w:rPr>
              <w:t>Тактическая грамотность построения и прохождения маршрута</w:t>
            </w:r>
          </w:p>
          <w:p w:rsidR="00661DAF" w:rsidRDefault="00661DAF" w:rsidP="009D6E94">
            <w:pPr>
              <w:pStyle w:val="ad"/>
              <w:jc w:val="both"/>
            </w:pPr>
            <w:r>
              <w:t>Учитывается постепенность нарастания нагрузок и сложности маршрута, акклиматизация, облегчение веса рюкзаков (организация забросок, закупок и т.п.), разнообразие препятствий, количество радиальных выходов, движение по дорогам, использование транспорта, выбор пути движения и т.п.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60"/>
            </w:pPr>
            <w:r>
              <w:t>от 0 до 10</w:t>
            </w:r>
          </w:p>
        </w:tc>
      </w:tr>
      <w:tr w:rsidR="00661DAF" w:rsidTr="009D6E94">
        <w:trPr>
          <w:trHeight w:hRule="exact" w:val="565"/>
          <w:jc w:val="center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spacing w:line="240" w:lineRule="auto"/>
            </w:pPr>
            <w:r>
              <w:rPr>
                <w:b/>
                <w:bCs/>
              </w:rPr>
              <w:t>Техничность прохождения маршрута</w:t>
            </w:r>
          </w:p>
          <w:p w:rsidR="00661DAF" w:rsidRDefault="00661DAF" w:rsidP="009D6E94">
            <w:pPr>
              <w:pStyle w:val="ad"/>
              <w:spacing w:line="240" w:lineRule="auto"/>
            </w:pPr>
            <w:r>
              <w:t>Оценивается по содержанию технического описания маршрута.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60"/>
            </w:pPr>
            <w:r>
              <w:t>от 0 до 10</w:t>
            </w:r>
          </w:p>
        </w:tc>
      </w:tr>
      <w:tr w:rsidR="00661DAF" w:rsidTr="009D6E94">
        <w:trPr>
          <w:trHeight w:hRule="exact" w:val="1951"/>
          <w:jc w:val="center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spacing w:line="264" w:lineRule="auto"/>
            </w:pPr>
            <w:r>
              <w:rPr>
                <w:b/>
                <w:bCs/>
              </w:rPr>
              <w:t>Безопасность прохождения маршрута</w:t>
            </w:r>
          </w:p>
          <w:p w:rsidR="00661DAF" w:rsidRDefault="00661DAF" w:rsidP="009D6E94">
            <w:pPr>
              <w:pStyle w:val="ad"/>
              <w:spacing w:line="264" w:lineRule="auto"/>
              <w:jc w:val="both"/>
            </w:pPr>
            <w:r>
              <w:t xml:space="preserve">Оценивается не только обеспечение безопасности на маршруте, но и комплекс мер по обеспечению безопасности, предпринятых при подготовке к походу. Непосредственно на маршруте оцениваются меры страховки и </w:t>
            </w:r>
            <w:proofErr w:type="spellStart"/>
            <w:r>
              <w:t>самостраховки</w:t>
            </w:r>
            <w:proofErr w:type="spellEnd"/>
            <w:r>
              <w:t>, время прохождения препятствий маршрута, продолжительность дневных переходов и другие параметры совершения путешествии, имеющие отношение к обеспечению безопасности.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60"/>
            </w:pPr>
            <w:r>
              <w:t>от 0 до 20</w:t>
            </w:r>
          </w:p>
        </w:tc>
      </w:tr>
      <w:tr w:rsidR="00661DAF" w:rsidTr="009D6E94">
        <w:trPr>
          <w:trHeight w:hRule="exact" w:val="1393"/>
          <w:jc w:val="center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spacing w:line="264" w:lineRule="auto"/>
            </w:pPr>
            <w:r>
              <w:rPr>
                <w:b/>
                <w:bCs/>
              </w:rPr>
              <w:t>Сложность и напряженность маршрута</w:t>
            </w:r>
          </w:p>
          <w:p w:rsidR="00661DAF" w:rsidRDefault="00661DAF" w:rsidP="009D6E94">
            <w:pPr>
              <w:pStyle w:val="ad"/>
              <w:tabs>
                <w:tab w:val="left" w:pos="3470"/>
              </w:tabs>
              <w:spacing w:line="264" w:lineRule="auto"/>
              <w:jc w:val="both"/>
            </w:pPr>
            <w:r>
              <w:t>Учитывается количество</w:t>
            </w:r>
            <w:r>
              <w:tab/>
              <w:t>препятствий, определяющих и</w:t>
            </w:r>
          </w:p>
          <w:p w:rsidR="00661DAF" w:rsidRDefault="00661DAF" w:rsidP="009D6E94">
            <w:pPr>
              <w:pStyle w:val="ad"/>
              <w:spacing w:line="264" w:lineRule="auto"/>
              <w:jc w:val="both"/>
            </w:pPr>
            <w:r>
              <w:t>предопределяющих степень сложности маршрута, их протяженность и место на нитке маршрута, дополнительные факторы, характеризующие сложность маршрута, зависящие от вида туризма.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60"/>
            </w:pPr>
            <w:r>
              <w:t>от 0 до 20</w:t>
            </w:r>
          </w:p>
        </w:tc>
      </w:tr>
      <w:tr w:rsidR="00661DAF" w:rsidTr="009D6E94">
        <w:trPr>
          <w:trHeight w:hRule="exact" w:val="4424"/>
          <w:jc w:val="center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</w:pPr>
            <w:r>
              <w:rPr>
                <w:b/>
                <w:bCs/>
              </w:rPr>
              <w:t>Справочные сведения о походе</w:t>
            </w:r>
          </w:p>
          <w:p w:rsidR="00661DAF" w:rsidRDefault="00661DAF" w:rsidP="009D6E94">
            <w:pPr>
              <w:pStyle w:val="ad"/>
              <w:jc w:val="both"/>
            </w:pPr>
            <w:r>
              <w:t>Указывается полное наименование проводящей организации, район похода, вид туризма, категория сложности похода, нитка маршрута, протяженность, сроки похода, продолжительность активной части, определяющие препятствия маршрута для походов 2-3 категории сложности, номер маршрутной книжки, состав группы (с указанием туристского опыта). Для водных походов дополнительно указывается распределение участников по экипажам. Приводится общая фотография группы в походе. В этом же разделе приводится перечень определяющих препятствий маршрута с указанием даты прохождения, вида препятствия, категории трудности, длины протяженных препятствий, характеристики препятствий характер, высота, новизна, наименование) и путь прохождения для локальных препятствий. Для пешеходных маршрутов приводится оценка категории сложности в соответствии с действующей Методикой категорирования пешеходного маршрута, утвержденной Президиумом Федерации спортивного туризма России от 30 ноября 2016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60"/>
            </w:pPr>
            <w:r>
              <w:t>от 0 до 30</w:t>
            </w:r>
          </w:p>
        </w:tc>
      </w:tr>
    </w:tbl>
    <w:p w:rsidR="00661DAF" w:rsidRDefault="00661DAF" w:rsidP="00661DA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60"/>
        <w:gridCol w:w="2092"/>
      </w:tblGrid>
      <w:tr w:rsidR="00661DAF" w:rsidTr="009D6E94">
        <w:trPr>
          <w:trHeight w:hRule="exact" w:val="400"/>
          <w:jc w:val="center"/>
        </w:trPr>
        <w:tc>
          <w:tcPr>
            <w:tcW w:w="96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jc w:val="both"/>
            </w:pPr>
            <w:r>
              <w:lastRenderedPageBreak/>
              <w:t>года).</w:t>
            </w:r>
          </w:p>
        </w:tc>
      </w:tr>
      <w:tr w:rsidR="00661DAF" w:rsidTr="009D6E94">
        <w:trPr>
          <w:trHeight w:hRule="exact" w:val="2221"/>
          <w:jc w:val="center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spacing w:line="264" w:lineRule="auto"/>
            </w:pPr>
            <w:r>
              <w:rPr>
                <w:b/>
                <w:bCs/>
              </w:rPr>
              <w:t>Характеристика района похода.</w:t>
            </w:r>
          </w:p>
          <w:p w:rsidR="00661DAF" w:rsidRDefault="00661DAF" w:rsidP="009D6E94">
            <w:pPr>
              <w:pStyle w:val="ad"/>
              <w:spacing w:line="264" w:lineRule="auto"/>
              <w:jc w:val="both"/>
            </w:pPr>
            <w:r>
              <w:t>Дается описание района и маршрута похода: географическое положение (до двух страниц), общая смысловая идея похода, варианты подъезда и выезда с маршрута (вид транспорта, расписание, время в пути, стоимость, другие возможности проезда), сведения о возможности организации заброски продуктов на маршруте, сведения о запасных вариантах маршрута и аварийных выходах, сведения о медицинских пунктах, музеях, магазинах).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60"/>
            </w:pPr>
            <w:r>
              <w:t>от 0 до 10</w:t>
            </w:r>
          </w:p>
        </w:tc>
      </w:tr>
      <w:tr w:rsidR="00661DAF" w:rsidTr="009D6E94">
        <w:trPr>
          <w:trHeight w:hRule="exact" w:val="2239"/>
          <w:jc w:val="center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spacing w:line="264" w:lineRule="auto"/>
              <w:jc w:val="both"/>
            </w:pPr>
            <w:r>
              <w:rPr>
                <w:b/>
                <w:bCs/>
              </w:rPr>
              <w:t>График движения</w:t>
            </w:r>
          </w:p>
          <w:p w:rsidR="00661DAF" w:rsidRDefault="00661DAF" w:rsidP="009D6E94">
            <w:pPr>
              <w:pStyle w:val="ad"/>
              <w:spacing w:line="264" w:lineRule="auto"/>
              <w:jc w:val="both"/>
            </w:pPr>
            <w:r>
              <w:t>Указывается номер дня пути, дата, пройденный участок пути за день. В конце таблицы указывается общая протяженность, продолжительность и общий перепад высот активной части маршрута. График движения заполняется от пункта сбора группы в поход и до пункта разъезда участников по месту жительства. Протяжённость и ходовое время линейных радиальных выходов указываются в одну сторону. Общий перепад высот считается суммированием высоты подъемов и спусков.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60"/>
            </w:pPr>
            <w:r>
              <w:t>от 0 до 10</w:t>
            </w:r>
          </w:p>
        </w:tc>
      </w:tr>
      <w:tr w:rsidR="00661DAF" w:rsidTr="009D6E94">
        <w:trPr>
          <w:trHeight w:hRule="exact" w:val="3906"/>
          <w:jc w:val="center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spacing w:line="264" w:lineRule="auto"/>
            </w:pPr>
            <w:r>
              <w:rPr>
                <w:b/>
                <w:bCs/>
              </w:rPr>
              <w:t>Техническое описание маршрута</w:t>
            </w:r>
          </w:p>
          <w:p w:rsidR="00661DAF" w:rsidRDefault="00661DAF" w:rsidP="009D6E94">
            <w:pPr>
              <w:pStyle w:val="ad"/>
              <w:spacing w:line="264" w:lineRule="auto"/>
              <w:jc w:val="both"/>
            </w:pPr>
            <w:r>
              <w:t>Дается описание прохождения маршрута группой в хронологическом порядке с указанием ходового времени движения за день. Участки с однозначным ориентированием без естественных препятствий (движение по дорогам и т.п.) возможно описывать схематично, с указанием основных характеристик, достаточных для понимания пути. На сложных участках и определяющих препятствиях описывается выбор пути движения, его подробное обоснование, действия группы, способы прохождения, применяемая страховка и меры обеспечения безопасности, должны быть приведены фотографии, показывающие действия группы при преодолении препятствий. В тексте указываются ориентиры и расстояния между ними, направления движения, характеристики дорог, растительности, рельефа, рек, населенных пунктов, мест ночлега и купания, источников питьевой воды.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60"/>
            </w:pPr>
            <w:r>
              <w:t>от 0 до 40</w:t>
            </w:r>
          </w:p>
        </w:tc>
      </w:tr>
      <w:tr w:rsidR="00661DAF" w:rsidTr="009D6E94">
        <w:trPr>
          <w:trHeight w:hRule="exact" w:val="2243"/>
          <w:jc w:val="center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spacing w:line="259" w:lineRule="auto"/>
              <w:jc w:val="both"/>
            </w:pPr>
            <w:r>
              <w:rPr>
                <w:b/>
                <w:bCs/>
              </w:rPr>
              <w:t>Картографический материал</w:t>
            </w:r>
          </w:p>
          <w:p w:rsidR="00661DAF" w:rsidRDefault="00661DAF" w:rsidP="009D6E94">
            <w:pPr>
              <w:pStyle w:val="ad"/>
              <w:spacing w:line="259" w:lineRule="auto"/>
              <w:jc w:val="both"/>
            </w:pPr>
            <w:r>
              <w:t>Должен состоять из:</w:t>
            </w:r>
          </w:p>
          <w:p w:rsidR="00661DAF" w:rsidRDefault="00661DAF" w:rsidP="00661DAF">
            <w:pPr>
              <w:pStyle w:val="ad"/>
              <w:numPr>
                <w:ilvl w:val="0"/>
                <w:numId w:val="11"/>
              </w:numPr>
              <w:tabs>
                <w:tab w:val="left" w:pos="176"/>
              </w:tabs>
              <w:spacing w:line="259" w:lineRule="auto"/>
              <w:jc w:val="both"/>
            </w:pPr>
            <w:r>
              <w:t>обзорной схемы района похода: указываются начальный и конечный пункт похода, маршрут ночлеги, запасные и аварийные варианты, стыковка отдельных листов карты, если они выполнены на отдельных листах.;</w:t>
            </w:r>
          </w:p>
          <w:p w:rsidR="00661DAF" w:rsidRDefault="00661DAF" w:rsidP="00661DAF">
            <w:pPr>
              <w:pStyle w:val="ad"/>
              <w:numPr>
                <w:ilvl w:val="0"/>
                <w:numId w:val="11"/>
              </w:numPr>
              <w:tabs>
                <w:tab w:val="left" w:pos="176"/>
              </w:tabs>
              <w:spacing w:line="259" w:lineRule="auto"/>
              <w:jc w:val="both"/>
            </w:pPr>
            <w:r>
              <w:t>маршрутной карты: должна быть выполнена в цвете или раскрашена, масштаб карты не мельче 1:100000.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jc w:val="center"/>
            </w:pPr>
            <w:r>
              <w:t>от 0 до 15</w:t>
            </w:r>
          </w:p>
        </w:tc>
      </w:tr>
      <w:tr w:rsidR="00661DAF" w:rsidTr="009D6E94">
        <w:trPr>
          <w:trHeight w:hRule="exact" w:val="2232"/>
          <w:jc w:val="center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spacing w:line="259" w:lineRule="auto"/>
              <w:jc w:val="both"/>
            </w:pPr>
            <w:proofErr w:type="spellStart"/>
            <w:r>
              <w:rPr>
                <w:b/>
                <w:bCs/>
              </w:rPr>
              <w:t>Исследовательско</w:t>
            </w:r>
            <w:proofErr w:type="spellEnd"/>
            <w:r>
              <w:rPr>
                <w:b/>
                <w:bCs/>
              </w:rPr>
              <w:t>-познавательная работа на маршруте и образовательный эффект</w:t>
            </w:r>
          </w:p>
          <w:p w:rsidR="00661DAF" w:rsidRDefault="00661DAF" w:rsidP="009D6E94">
            <w:pPr>
              <w:pStyle w:val="ad"/>
              <w:spacing w:line="259" w:lineRule="auto"/>
              <w:jc w:val="both"/>
            </w:pPr>
            <w:r>
              <w:t>Тема может быть связана с изучением района похода, проведением исследований в каких-либо областях знания для получения краеведческой информации. Рекомендуется при выборе темы учесть возможное его значение для последующего безопасного прохождения маршрута, расширения педагогического и познавательного потенциала района путешествия.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jc w:val="center"/>
            </w:pPr>
            <w:r>
              <w:t>от 0 до 15</w:t>
            </w:r>
          </w:p>
        </w:tc>
      </w:tr>
      <w:tr w:rsidR="00661DAF" w:rsidTr="009D6E94">
        <w:trPr>
          <w:trHeight w:hRule="exact" w:val="403"/>
          <w:jc w:val="center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jc w:val="both"/>
            </w:pPr>
            <w:r>
              <w:rPr>
                <w:b/>
                <w:bCs/>
              </w:rPr>
              <w:t>Качество оформления работы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jc w:val="center"/>
            </w:pPr>
            <w:r>
              <w:t>от 0 до 8</w:t>
            </w:r>
          </w:p>
        </w:tc>
      </w:tr>
    </w:tbl>
    <w:p w:rsidR="00661DAF" w:rsidRDefault="00661DAF" w:rsidP="00661DAF">
      <w:pPr>
        <w:spacing w:line="1" w:lineRule="exact"/>
        <w:rPr>
          <w:sz w:val="2"/>
          <w:szCs w:val="2"/>
        </w:rPr>
      </w:pPr>
      <w:r>
        <w:br w:type="page"/>
      </w:r>
    </w:p>
    <w:p w:rsidR="00661DAF" w:rsidRDefault="00661DAF" w:rsidP="00661DAF">
      <w:pPr>
        <w:pStyle w:val="13"/>
        <w:keepNext/>
        <w:keepLines/>
        <w:spacing w:line="240" w:lineRule="auto"/>
      </w:pPr>
      <w:bookmarkStart w:id="11" w:name="bookmark20"/>
    </w:p>
    <w:p w:rsidR="00661DAF" w:rsidRDefault="00661DAF" w:rsidP="00661DAF">
      <w:pPr>
        <w:pStyle w:val="13"/>
        <w:keepNext/>
        <w:keepLines/>
        <w:spacing w:line="240" w:lineRule="auto"/>
      </w:pPr>
      <w:r>
        <w:t>Критерии оценки конкурсных работ</w:t>
      </w:r>
      <w:bookmarkEnd w:id="11"/>
    </w:p>
    <w:p w:rsidR="00661DAF" w:rsidRDefault="00661DAF" w:rsidP="00661DAF">
      <w:pPr>
        <w:pStyle w:val="13"/>
        <w:keepNext/>
        <w:keepLines/>
        <w:spacing w:line="240" w:lineRule="auto"/>
        <w:ind w:hanging="240"/>
        <w:jc w:val="left"/>
      </w:pPr>
      <w:r>
        <w:t xml:space="preserve">     Номинация:</w:t>
      </w:r>
    </w:p>
    <w:p w:rsidR="00661DAF" w:rsidRDefault="00661DAF" w:rsidP="00661DAF">
      <w:pPr>
        <w:pStyle w:val="13"/>
        <w:keepNext/>
        <w:keepLines/>
        <w:spacing w:after="300" w:line="240" w:lineRule="auto"/>
        <w:ind w:hanging="240"/>
        <w:jc w:val="left"/>
      </w:pPr>
      <w:r>
        <w:t xml:space="preserve">     «Лучший маршрут похода выходного дня»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82"/>
        <w:gridCol w:w="2081"/>
      </w:tblGrid>
      <w:tr w:rsidR="00661DAF" w:rsidTr="009D6E94">
        <w:trPr>
          <w:trHeight w:hRule="exact" w:val="598"/>
          <w:jc w:val="center"/>
        </w:trPr>
        <w:tc>
          <w:tcPr>
            <w:tcW w:w="7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jc w:val="center"/>
            </w:pPr>
            <w:r>
              <w:t>Критерии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66" w:lineRule="auto"/>
              <w:ind w:left="560"/>
            </w:pPr>
            <w:r>
              <w:t>Количество баллов</w:t>
            </w:r>
          </w:p>
        </w:tc>
      </w:tr>
      <w:tr w:rsidR="00661DAF" w:rsidTr="009D6E94">
        <w:trPr>
          <w:trHeight w:hRule="exact" w:val="1408"/>
          <w:jc w:val="center"/>
        </w:trPr>
        <w:tc>
          <w:tcPr>
            <w:tcW w:w="7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spacing w:line="266" w:lineRule="auto"/>
            </w:pPr>
            <w:r>
              <w:rPr>
                <w:b/>
                <w:bCs/>
              </w:rPr>
              <w:t>Тактическая грамотность построения и прохождения маршрута</w:t>
            </w:r>
          </w:p>
          <w:p w:rsidR="00661DAF" w:rsidRDefault="00661DAF" w:rsidP="009D6E94">
            <w:pPr>
              <w:pStyle w:val="ad"/>
              <w:spacing w:line="266" w:lineRule="auto"/>
              <w:jc w:val="both"/>
            </w:pPr>
            <w:r>
              <w:t>Учитывается постепенность нарастания нагрузок и сложности маршрута, акклиматизация, облегчение веса рюкзаков, разнообразие препятствий, движение по дорогам, использование транспорта, выбор пути движения и т.п.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60"/>
            </w:pPr>
            <w:r>
              <w:t>от 0 до 10</w:t>
            </w:r>
          </w:p>
        </w:tc>
      </w:tr>
      <w:tr w:rsidR="00661DAF" w:rsidTr="009D6E94">
        <w:trPr>
          <w:trHeight w:hRule="exact" w:val="569"/>
          <w:jc w:val="center"/>
        </w:trPr>
        <w:tc>
          <w:tcPr>
            <w:tcW w:w="7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spacing w:line="240" w:lineRule="auto"/>
            </w:pPr>
            <w:r>
              <w:rPr>
                <w:b/>
                <w:bCs/>
              </w:rPr>
              <w:t>Техничность прохождения маршрута</w:t>
            </w:r>
          </w:p>
          <w:p w:rsidR="00661DAF" w:rsidRDefault="00661DAF" w:rsidP="009D6E94">
            <w:pPr>
              <w:pStyle w:val="ad"/>
              <w:spacing w:line="240" w:lineRule="auto"/>
            </w:pPr>
            <w:r>
              <w:t>Оценивается по содержанию технического описания маршрута.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60"/>
            </w:pPr>
            <w:r>
              <w:t>от 0 до 10</w:t>
            </w:r>
          </w:p>
        </w:tc>
      </w:tr>
      <w:tr w:rsidR="00661DAF" w:rsidTr="009D6E94">
        <w:trPr>
          <w:trHeight w:hRule="exact" w:val="1127"/>
          <w:jc w:val="center"/>
        </w:trPr>
        <w:tc>
          <w:tcPr>
            <w:tcW w:w="7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spacing w:line="264" w:lineRule="auto"/>
            </w:pPr>
            <w:r>
              <w:rPr>
                <w:b/>
                <w:bCs/>
              </w:rPr>
              <w:t>Безопасность прохождения маршрута</w:t>
            </w:r>
          </w:p>
          <w:p w:rsidR="00661DAF" w:rsidRDefault="00661DAF" w:rsidP="009D6E94">
            <w:pPr>
              <w:pStyle w:val="ad"/>
              <w:spacing w:line="264" w:lineRule="auto"/>
              <w:jc w:val="both"/>
            </w:pPr>
            <w:r>
              <w:t>Оценивается не только обеспечение безопасности на маршруте, но и комплекс мер по обеспечению безопасности, предпринятых при подготовке к походу.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60"/>
            </w:pPr>
            <w:r>
              <w:t>от 0 до 20</w:t>
            </w:r>
          </w:p>
        </w:tc>
      </w:tr>
      <w:tr w:rsidR="00661DAF" w:rsidTr="009D6E94">
        <w:trPr>
          <w:trHeight w:hRule="exact" w:val="1393"/>
          <w:jc w:val="center"/>
        </w:trPr>
        <w:tc>
          <w:tcPr>
            <w:tcW w:w="7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jc w:val="both"/>
            </w:pPr>
            <w:r>
              <w:rPr>
                <w:b/>
                <w:bCs/>
              </w:rPr>
              <w:t>Справочные сведения о походе</w:t>
            </w:r>
          </w:p>
          <w:p w:rsidR="00661DAF" w:rsidRDefault="00661DAF" w:rsidP="009D6E94">
            <w:pPr>
              <w:pStyle w:val="ad"/>
              <w:jc w:val="both"/>
            </w:pPr>
            <w:r>
              <w:t>Указывается полное наименование проводящей организации, район похода, вид туризма, нитка маршрута, протяженность, сроки похода, продолжительность активной части, определяющие препятствия маршрута. Состав группы. Фотография группы в походе.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60"/>
            </w:pPr>
            <w:r>
              <w:t>от 0 до 30</w:t>
            </w:r>
          </w:p>
        </w:tc>
      </w:tr>
      <w:tr w:rsidR="00661DAF" w:rsidTr="009D6E94">
        <w:trPr>
          <w:trHeight w:hRule="exact" w:val="1670"/>
          <w:jc w:val="center"/>
        </w:trPr>
        <w:tc>
          <w:tcPr>
            <w:tcW w:w="7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</w:pPr>
            <w:r>
              <w:rPr>
                <w:b/>
                <w:bCs/>
              </w:rPr>
              <w:t>Характеристика района похода</w:t>
            </w:r>
          </w:p>
          <w:p w:rsidR="00661DAF" w:rsidRDefault="00661DAF" w:rsidP="009D6E94">
            <w:pPr>
              <w:pStyle w:val="ad"/>
              <w:jc w:val="both"/>
            </w:pPr>
            <w:r>
              <w:t>Дается описание района и маршрута похода: географическое положение (населенный пункт), общая смысловая идея похода, варианты подъезда и выезда с маршрута (вид транспорта, расписание, время в пути, стоимость, другие возможности проезда), сведения о запасных вариантах маршрута и аварийных выходах.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60"/>
            </w:pPr>
            <w:r>
              <w:t>от 0 до 10</w:t>
            </w:r>
          </w:p>
        </w:tc>
      </w:tr>
      <w:tr w:rsidR="00661DAF" w:rsidTr="009D6E94">
        <w:trPr>
          <w:trHeight w:hRule="exact" w:val="842"/>
          <w:jc w:val="center"/>
        </w:trPr>
        <w:tc>
          <w:tcPr>
            <w:tcW w:w="7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spacing w:line="259" w:lineRule="auto"/>
              <w:jc w:val="both"/>
            </w:pPr>
            <w:r>
              <w:rPr>
                <w:b/>
                <w:bCs/>
              </w:rPr>
              <w:t>График движения</w:t>
            </w:r>
          </w:p>
          <w:p w:rsidR="00661DAF" w:rsidRDefault="00661DAF" w:rsidP="009D6E94">
            <w:pPr>
              <w:pStyle w:val="ad"/>
              <w:spacing w:line="259" w:lineRule="auto"/>
              <w:jc w:val="both"/>
            </w:pPr>
            <w:r>
              <w:t>График движения заполняется от пункта сбора группы в поход и до пункта разъезда участников по месту жительства.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60"/>
            </w:pPr>
            <w:r>
              <w:t>от 0 до 10</w:t>
            </w:r>
          </w:p>
        </w:tc>
      </w:tr>
      <w:tr w:rsidR="00661DAF" w:rsidTr="009D6E94">
        <w:trPr>
          <w:trHeight w:hRule="exact" w:val="1404"/>
          <w:jc w:val="center"/>
        </w:trPr>
        <w:tc>
          <w:tcPr>
            <w:tcW w:w="7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</w:pPr>
            <w:r>
              <w:rPr>
                <w:b/>
                <w:bCs/>
              </w:rPr>
              <w:t>Техническое описание маршрута</w:t>
            </w:r>
          </w:p>
          <w:p w:rsidR="00661DAF" w:rsidRDefault="00661DAF" w:rsidP="009D6E94">
            <w:pPr>
              <w:pStyle w:val="ad"/>
              <w:jc w:val="both"/>
            </w:pPr>
            <w:r>
              <w:t>Дается описание прохождения маршрута группой в хронологическом порядке с указанием ходового времени движения. Участки с однозначным ориентированием без естественных препятствий (движение по дорогам и т.п.) возможно описывать схематично.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60"/>
            </w:pPr>
            <w:r>
              <w:t>от 0 до 40</w:t>
            </w:r>
          </w:p>
        </w:tc>
      </w:tr>
      <w:tr w:rsidR="00661DAF" w:rsidTr="009D6E94">
        <w:trPr>
          <w:trHeight w:hRule="exact" w:val="1681"/>
          <w:jc w:val="center"/>
        </w:trPr>
        <w:tc>
          <w:tcPr>
            <w:tcW w:w="7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spacing w:line="264" w:lineRule="auto"/>
              <w:jc w:val="both"/>
            </w:pPr>
            <w:proofErr w:type="spellStart"/>
            <w:r>
              <w:rPr>
                <w:b/>
                <w:bCs/>
              </w:rPr>
              <w:t>Исследовательско</w:t>
            </w:r>
            <w:proofErr w:type="spellEnd"/>
            <w:r>
              <w:rPr>
                <w:b/>
                <w:bCs/>
              </w:rPr>
              <w:t>-познавательная работа на маршруте и образовательный эффект</w:t>
            </w:r>
          </w:p>
          <w:p w:rsidR="00661DAF" w:rsidRDefault="00661DAF" w:rsidP="009D6E94">
            <w:pPr>
              <w:pStyle w:val="ad"/>
              <w:spacing w:line="264" w:lineRule="auto"/>
              <w:jc w:val="both"/>
            </w:pPr>
            <w:r>
              <w:t>Тема может быть связана с изучением района похода, проведением исследований в каких-либо областях знания для получения краеведческой информации, расширения педагогического и познавательного потенциала района путешествия.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60"/>
            </w:pPr>
            <w:r>
              <w:t>от 0 до 10</w:t>
            </w:r>
          </w:p>
        </w:tc>
      </w:tr>
      <w:tr w:rsidR="00661DAF" w:rsidTr="009D6E94">
        <w:trPr>
          <w:trHeight w:hRule="exact" w:val="400"/>
          <w:jc w:val="center"/>
        </w:trPr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</w:pPr>
            <w:r>
              <w:rPr>
                <w:b/>
                <w:bCs/>
              </w:rPr>
              <w:t>Качество оформления работы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jc w:val="center"/>
            </w:pPr>
            <w:r>
              <w:t>от 0 до 8</w:t>
            </w:r>
          </w:p>
        </w:tc>
      </w:tr>
    </w:tbl>
    <w:p w:rsidR="00661DAF" w:rsidRDefault="00661DAF" w:rsidP="00661DAF">
      <w:pPr>
        <w:sectPr w:rsidR="00661DAF">
          <w:headerReference w:type="even" r:id="rId18"/>
          <w:headerReference w:type="default" r:id="rId19"/>
          <w:footnotePr>
            <w:numFmt w:val="upperRoman"/>
          </w:footnotePr>
          <w:pgSz w:w="11900" w:h="16840"/>
          <w:pgMar w:top="962" w:right="563" w:bottom="711" w:left="1416" w:header="0" w:footer="3" w:gutter="0"/>
          <w:pgNumType w:start="2"/>
          <w:cols w:space="720"/>
          <w:noEndnote/>
          <w:docGrid w:linePitch="360"/>
        </w:sectPr>
      </w:pPr>
    </w:p>
    <w:p w:rsidR="00661DAF" w:rsidRDefault="00661DAF" w:rsidP="00661DAF">
      <w:pPr>
        <w:pStyle w:val="13"/>
        <w:keepNext/>
        <w:keepLines/>
      </w:pPr>
      <w:bookmarkStart w:id="12" w:name="bookmark24"/>
    </w:p>
    <w:p w:rsidR="00661DAF" w:rsidRDefault="00661DAF" w:rsidP="00661DAF">
      <w:pPr>
        <w:pStyle w:val="13"/>
        <w:keepNext/>
        <w:keepLines/>
      </w:pPr>
      <w:r>
        <w:br w:type="page"/>
      </w:r>
    </w:p>
    <w:p w:rsidR="00661DAF" w:rsidRDefault="00661DAF" w:rsidP="00661DAF">
      <w:pPr>
        <w:pStyle w:val="13"/>
        <w:keepNext/>
        <w:keepLines/>
      </w:pPr>
    </w:p>
    <w:p w:rsidR="00661DAF" w:rsidRDefault="00661DAF" w:rsidP="00661DAF">
      <w:pPr>
        <w:pStyle w:val="13"/>
        <w:keepNext/>
        <w:keepLines/>
      </w:pPr>
      <w:r>
        <w:t>Критерии оценки конкурсных работ</w:t>
      </w:r>
      <w:bookmarkEnd w:id="12"/>
    </w:p>
    <w:p w:rsidR="00661DAF" w:rsidRDefault="00661DAF" w:rsidP="00661DAF">
      <w:pPr>
        <w:pStyle w:val="13"/>
        <w:keepNext/>
        <w:keepLines/>
        <w:jc w:val="left"/>
      </w:pPr>
      <w:r>
        <w:t xml:space="preserve"> Номинация:</w:t>
      </w:r>
    </w:p>
    <w:p w:rsidR="00661DAF" w:rsidRDefault="00661DAF" w:rsidP="00661DAF">
      <w:pPr>
        <w:pStyle w:val="13"/>
        <w:keepNext/>
        <w:keepLines/>
        <w:jc w:val="left"/>
      </w:pPr>
      <w:r>
        <w:t xml:space="preserve"> «Лучший маршрут туристско-краеведческой экспедиции»</w:t>
      </w:r>
    </w:p>
    <w:p w:rsidR="00661DAF" w:rsidRDefault="00661DAF" w:rsidP="00661DAF">
      <w:pPr>
        <w:pStyle w:val="11"/>
        <w:tabs>
          <w:tab w:val="left" w:pos="0"/>
        </w:tabs>
        <w:spacing w:after="300"/>
        <w:ind w:firstLine="567"/>
        <w:jc w:val="both"/>
      </w:pPr>
      <w:r>
        <w:t>Тема экспедиционных исследований может быть связана с изучением экскурсионных объектов, комплексным изучением района проведения экспедиции, проведением исследований в каких-либо областях знания для получения краеведческой информации. При выборе темы и методики проведения исследования рекомендуется учитывать уровень возрастного, интеллектуального и физического, развития участников экспедиции и не только научный, но и образовательный (развивающий участников экспедиции) потенциал.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60"/>
        <w:gridCol w:w="2088"/>
      </w:tblGrid>
      <w:tr w:rsidR="00661DAF" w:rsidTr="009D6E94">
        <w:trPr>
          <w:trHeight w:hRule="exact" w:val="587"/>
          <w:jc w:val="center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jc w:val="center"/>
            </w:pPr>
            <w:r>
              <w:t>Критерии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spacing w:line="259" w:lineRule="auto"/>
              <w:ind w:left="560"/>
            </w:pPr>
            <w:r>
              <w:t>Количество баллов</w:t>
            </w:r>
          </w:p>
        </w:tc>
      </w:tr>
      <w:tr w:rsidR="00661DAF" w:rsidTr="009D6E94">
        <w:trPr>
          <w:trHeight w:hRule="exact" w:val="1962"/>
          <w:jc w:val="center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spacing w:line="264" w:lineRule="auto"/>
            </w:pPr>
            <w:r>
              <w:rPr>
                <w:b/>
                <w:bCs/>
              </w:rPr>
              <w:t>Справочные сведения об экспедиции</w:t>
            </w:r>
          </w:p>
          <w:p w:rsidR="00661DAF" w:rsidRDefault="00661DAF" w:rsidP="009D6E94">
            <w:pPr>
              <w:pStyle w:val="ad"/>
              <w:spacing w:line="264" w:lineRule="auto"/>
              <w:jc w:val="both"/>
            </w:pPr>
            <w:r>
              <w:t>Указывается полное наименование проводящей организации, район проведения экспедиции, направленность экспедиционных исследований, сроки проведения экспедиции, номер маршрутного листа или номер приказа о проведении экспедиции, состав группы (с указанием туристского опыта). Приводится общая фотография группы в экспедиции.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60"/>
            </w:pPr>
            <w:r>
              <w:t>от 0 до 30</w:t>
            </w:r>
          </w:p>
        </w:tc>
      </w:tr>
      <w:tr w:rsidR="00661DAF" w:rsidTr="009D6E94">
        <w:trPr>
          <w:trHeight w:hRule="exact" w:val="2236"/>
          <w:jc w:val="center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spacing w:line="264" w:lineRule="auto"/>
            </w:pPr>
            <w:r>
              <w:rPr>
                <w:b/>
                <w:bCs/>
              </w:rPr>
              <w:t>Характеристика района экспедиционных исследований</w:t>
            </w:r>
          </w:p>
          <w:p w:rsidR="00661DAF" w:rsidRDefault="00661DAF" w:rsidP="009D6E94">
            <w:pPr>
              <w:pStyle w:val="ad"/>
              <w:spacing w:line="264" w:lineRule="auto"/>
              <w:jc w:val="both"/>
            </w:pPr>
            <w:r>
              <w:t>Дается описание района и маршрута экспедиции: географическое положение (до 2 страниц), общая смысловая идея экспедиции, варианты подъезда и выезда с маршрута (вид транспорта, расписание, время в пути, стоимость, другие возможности проезда), сведения о возможности организации заброски продуктов на маршруте (если экспедиция маршрутная), запасные и аварийные варианты данного маршрута, сведения о медицинских пунктах, музеях, магазинах.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60"/>
            </w:pPr>
            <w:r>
              <w:t>от 0 до 10</w:t>
            </w:r>
          </w:p>
        </w:tc>
      </w:tr>
      <w:tr w:rsidR="00661DAF" w:rsidTr="009D6E94">
        <w:trPr>
          <w:trHeight w:hRule="exact" w:val="1123"/>
          <w:jc w:val="center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jc w:val="both"/>
            </w:pPr>
            <w:r>
              <w:rPr>
                <w:b/>
                <w:bCs/>
              </w:rPr>
              <w:t>Безопасность проведения</w:t>
            </w:r>
          </w:p>
          <w:p w:rsidR="00661DAF" w:rsidRDefault="00661DAF" w:rsidP="009D6E94">
            <w:pPr>
              <w:pStyle w:val="ad"/>
              <w:jc w:val="both"/>
            </w:pPr>
            <w:r>
              <w:t>Оценивается не только обеспечение безопасности на маршруте, но и комплекс мер по обеспечению безопасности, предпринятых при подготовке к экспедиции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60"/>
            </w:pPr>
            <w:r>
              <w:t>от 0 до 20</w:t>
            </w:r>
          </w:p>
        </w:tc>
      </w:tr>
      <w:tr w:rsidR="00661DAF" w:rsidTr="009D6E94">
        <w:trPr>
          <w:trHeight w:hRule="exact" w:val="1685"/>
          <w:jc w:val="center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spacing w:line="264" w:lineRule="auto"/>
              <w:jc w:val="both"/>
            </w:pPr>
            <w:r>
              <w:rPr>
                <w:b/>
                <w:bCs/>
              </w:rPr>
              <w:t>График работы экспедиции</w:t>
            </w:r>
          </w:p>
          <w:p w:rsidR="00661DAF" w:rsidRDefault="00661DAF" w:rsidP="009D6E94">
            <w:pPr>
              <w:pStyle w:val="ad"/>
              <w:spacing w:line="264" w:lineRule="auto"/>
              <w:jc w:val="both"/>
            </w:pPr>
            <w:r>
              <w:t>График проведения участниками экспедиционных работ, объемы выполненных экспедиционных работ. Указывается общая протяженность, продолжительность и общий перепад высот активной части маршрута для маршрутных экспедиций, продолжительность проведения полевых исследований за день.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60"/>
            </w:pPr>
            <w:r>
              <w:t>от 0 до 10</w:t>
            </w:r>
          </w:p>
        </w:tc>
      </w:tr>
      <w:tr w:rsidR="00661DAF" w:rsidTr="009D6E94">
        <w:trPr>
          <w:trHeight w:hRule="exact" w:val="1937"/>
          <w:jc w:val="center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spacing w:line="257" w:lineRule="auto"/>
            </w:pPr>
            <w:r>
              <w:rPr>
                <w:b/>
                <w:bCs/>
              </w:rPr>
              <w:t>Описание методики экспедиционных исследований и процесса ее применения в экспедиции</w:t>
            </w:r>
          </w:p>
          <w:p w:rsidR="00661DAF" w:rsidRDefault="00661DAF" w:rsidP="009D6E94">
            <w:pPr>
              <w:pStyle w:val="ad"/>
              <w:spacing w:line="257" w:lineRule="auto"/>
              <w:jc w:val="both"/>
            </w:pPr>
            <w:r>
              <w:t>Тема исследования должна быть актуальной, программа и методика экспедиционных исследований должны быть образовательно</w:t>
            </w:r>
            <w:r>
              <w:softHyphen/>
              <w:t xml:space="preserve"> эффективными (развивающими). Описание проведения экспедиционных работ должно раскрывать их образовательный (развивающий) потенциал.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60"/>
            </w:pPr>
            <w:r>
              <w:t>от 0 до 40</w:t>
            </w:r>
          </w:p>
        </w:tc>
      </w:tr>
      <w:tr w:rsidR="00661DAF" w:rsidTr="009D6E94">
        <w:trPr>
          <w:trHeight w:hRule="exact" w:val="1145"/>
          <w:jc w:val="center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spacing w:line="259" w:lineRule="auto"/>
              <w:jc w:val="both"/>
            </w:pPr>
            <w:r>
              <w:rPr>
                <w:b/>
                <w:bCs/>
              </w:rPr>
              <w:t>Картографический материал</w:t>
            </w:r>
          </w:p>
          <w:p w:rsidR="00661DAF" w:rsidRDefault="00661DAF" w:rsidP="009D6E94">
            <w:pPr>
              <w:pStyle w:val="ad"/>
              <w:spacing w:line="259" w:lineRule="auto"/>
              <w:jc w:val="both"/>
            </w:pPr>
            <w:r>
              <w:t>Должен состоять из:</w:t>
            </w:r>
          </w:p>
          <w:p w:rsidR="00661DAF" w:rsidRDefault="00661DAF" w:rsidP="009D6E94">
            <w:pPr>
              <w:pStyle w:val="ad"/>
              <w:spacing w:line="259" w:lineRule="auto"/>
              <w:jc w:val="both"/>
            </w:pPr>
            <w:r>
              <w:t>- обзорной схемы района похода: указываются начальный и конечный пункт похода, маршрут ночлеги, запасные и аварийные варианты,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60"/>
            </w:pPr>
            <w:r>
              <w:t>от 0 до 15</w:t>
            </w:r>
          </w:p>
        </w:tc>
      </w:tr>
    </w:tbl>
    <w:p w:rsidR="00661DAF" w:rsidRDefault="00661DAF" w:rsidP="00661DA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82"/>
        <w:gridCol w:w="2077"/>
      </w:tblGrid>
      <w:tr w:rsidR="00661DAF" w:rsidTr="009D6E94">
        <w:trPr>
          <w:trHeight w:hRule="exact" w:val="587"/>
          <w:jc w:val="center"/>
        </w:trPr>
        <w:tc>
          <w:tcPr>
            <w:tcW w:w="7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spacing w:line="271" w:lineRule="auto"/>
              <w:jc w:val="both"/>
            </w:pPr>
            <w:r>
              <w:lastRenderedPageBreak/>
              <w:t>стыковка отдельных листов карты, если они выполнены на отдельных листах.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rPr>
                <w:sz w:val="10"/>
                <w:szCs w:val="10"/>
              </w:rPr>
            </w:pPr>
          </w:p>
        </w:tc>
      </w:tr>
      <w:tr w:rsidR="00661DAF" w:rsidTr="009D6E94">
        <w:trPr>
          <w:trHeight w:hRule="exact" w:val="1105"/>
          <w:jc w:val="center"/>
        </w:trPr>
        <w:tc>
          <w:tcPr>
            <w:tcW w:w="7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</w:pPr>
            <w:r>
              <w:rPr>
                <w:b/>
                <w:bCs/>
              </w:rPr>
              <w:t>Проведение экспедиции</w:t>
            </w:r>
          </w:p>
          <w:p w:rsidR="00661DAF" w:rsidRDefault="00661DAF" w:rsidP="009D6E94">
            <w:pPr>
              <w:pStyle w:val="ad"/>
              <w:jc w:val="both"/>
            </w:pPr>
            <w:r>
              <w:t>Подготовка экспедиции (информация об объеме и качестве подготовительных мероприятий, в том числе и контрольных). Информация о выполнении программы экспедиционных исследований.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jc w:val="center"/>
            </w:pPr>
            <w:r>
              <w:t>от 0 до 10</w:t>
            </w:r>
          </w:p>
        </w:tc>
      </w:tr>
      <w:tr w:rsidR="00661DAF" w:rsidTr="009D6E94">
        <w:trPr>
          <w:trHeight w:hRule="exact" w:val="3578"/>
          <w:jc w:val="center"/>
        </w:trPr>
        <w:tc>
          <w:tcPr>
            <w:tcW w:w="7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spacing w:line="240" w:lineRule="auto"/>
            </w:pPr>
            <w:r>
              <w:rPr>
                <w:b/>
                <w:bCs/>
              </w:rPr>
              <w:t>Методики, результаты исследования и образовательный эффект</w:t>
            </w:r>
          </w:p>
          <w:p w:rsidR="00661DAF" w:rsidRDefault="00661DAF" w:rsidP="009D6E94">
            <w:pPr>
              <w:pStyle w:val="ad"/>
              <w:tabs>
                <w:tab w:val="left" w:pos="2369"/>
                <w:tab w:val="left" w:pos="4003"/>
                <w:tab w:val="left" w:pos="6106"/>
                <w:tab w:val="left" w:pos="7128"/>
              </w:tabs>
              <w:spacing w:line="240" w:lineRule="auto"/>
              <w:jc w:val="both"/>
            </w:pPr>
            <w:r>
              <w:t>Наличие экспедиционного задания, описание целей, задач, актуальности, гипотезы, применяемых методик исследования. Оптимальность планирования прохождения маршрута и проведения экспедиционных работ. Описание проведения исследовательской работы. Наличие иллюстративного материала. Степень корректности методики, применяемой при выполнении исследований и наблюдений. Степень самостоятельности участников при выполнении экспедиционных исследований. Можно выделить три степени самостоятельности:</w:t>
            </w:r>
            <w:r>
              <w:tab/>
              <w:t>выполнение</w:t>
            </w:r>
            <w:r>
              <w:tab/>
              <w:t>экспедиционных</w:t>
            </w:r>
            <w:r>
              <w:tab/>
              <w:t>работ</w:t>
            </w:r>
            <w:r>
              <w:tab/>
              <w:t>под</w:t>
            </w:r>
          </w:p>
          <w:p w:rsidR="00661DAF" w:rsidRDefault="00661DAF" w:rsidP="009D6E94">
            <w:pPr>
              <w:pStyle w:val="ad"/>
              <w:spacing w:line="240" w:lineRule="auto"/>
              <w:jc w:val="both"/>
            </w:pPr>
            <w:r>
              <w:t>непосредственным наблюдением руководителя экспедиции; выполнение исследования в составе бригады в радиальном маршруте; индивидуальное выполнение исследования в индивидуальном маршруте. Степень соответствия сложности методики экспедиционных работ уровню интеллектуального развития учащихся - членов экспедиции.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jc w:val="center"/>
            </w:pPr>
            <w:r>
              <w:t>от 0 до 30</w:t>
            </w:r>
          </w:p>
        </w:tc>
      </w:tr>
      <w:tr w:rsidR="00661DAF" w:rsidTr="009D6E94">
        <w:trPr>
          <w:trHeight w:hRule="exact" w:val="400"/>
          <w:jc w:val="center"/>
        </w:trPr>
        <w:tc>
          <w:tcPr>
            <w:tcW w:w="7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</w:pPr>
            <w:r>
              <w:rPr>
                <w:b/>
                <w:bCs/>
              </w:rPr>
              <w:t>Качество оформления работы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jc w:val="center"/>
            </w:pPr>
            <w:r>
              <w:t>от 0 до 8</w:t>
            </w:r>
          </w:p>
        </w:tc>
      </w:tr>
    </w:tbl>
    <w:p w:rsidR="00661DAF" w:rsidRDefault="00661DAF" w:rsidP="00661DAF">
      <w:pPr>
        <w:spacing w:line="1" w:lineRule="exact"/>
        <w:rPr>
          <w:sz w:val="2"/>
          <w:szCs w:val="2"/>
        </w:rPr>
      </w:pPr>
      <w:r>
        <w:br w:type="page"/>
      </w:r>
    </w:p>
    <w:p w:rsidR="00661DAF" w:rsidRDefault="00661DAF" w:rsidP="00661DAF">
      <w:pPr>
        <w:pStyle w:val="13"/>
        <w:keepNext/>
        <w:keepLines/>
        <w:spacing w:line="240" w:lineRule="auto"/>
      </w:pPr>
      <w:bookmarkStart w:id="13" w:name="bookmark28"/>
    </w:p>
    <w:p w:rsidR="00661DAF" w:rsidRDefault="00661DAF" w:rsidP="00661DAF">
      <w:pPr>
        <w:pStyle w:val="13"/>
        <w:keepNext/>
        <w:keepLines/>
        <w:spacing w:line="240" w:lineRule="auto"/>
      </w:pPr>
      <w:r>
        <w:t>Критерии оценки конкурсных работ</w:t>
      </w:r>
      <w:bookmarkEnd w:id="13"/>
    </w:p>
    <w:p w:rsidR="00661DAF" w:rsidRDefault="00661DAF" w:rsidP="00661DAF">
      <w:pPr>
        <w:pStyle w:val="13"/>
        <w:keepNext/>
        <w:keepLines/>
        <w:spacing w:line="240" w:lineRule="auto"/>
        <w:ind w:hanging="260"/>
        <w:jc w:val="left"/>
      </w:pPr>
      <w:r>
        <w:t xml:space="preserve">     Номинация:</w:t>
      </w:r>
    </w:p>
    <w:p w:rsidR="00661DAF" w:rsidRDefault="00661DAF" w:rsidP="00661DAF">
      <w:pPr>
        <w:pStyle w:val="13"/>
        <w:keepNext/>
        <w:keepLines/>
        <w:spacing w:after="280" w:line="240" w:lineRule="auto"/>
        <w:ind w:hanging="260"/>
        <w:jc w:val="left"/>
      </w:pPr>
      <w:r>
        <w:t xml:space="preserve">     «Лучший маршрут экскурсии»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64"/>
        <w:gridCol w:w="2095"/>
      </w:tblGrid>
      <w:tr w:rsidR="00661DAF" w:rsidTr="009D6E94">
        <w:trPr>
          <w:trHeight w:hRule="exact" w:val="601"/>
          <w:jc w:val="center"/>
        </w:trPr>
        <w:tc>
          <w:tcPr>
            <w:tcW w:w="75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jc w:val="center"/>
            </w:pPr>
            <w:r>
              <w:t>Критерии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64" w:lineRule="auto"/>
              <w:ind w:left="540" w:firstLine="20"/>
            </w:pPr>
            <w:r>
              <w:t>Количество баллов</w:t>
            </w:r>
          </w:p>
        </w:tc>
      </w:tr>
      <w:tr w:rsidR="00661DAF" w:rsidTr="009D6E94">
        <w:trPr>
          <w:trHeight w:hRule="exact" w:val="2804"/>
          <w:jc w:val="center"/>
        </w:trPr>
        <w:tc>
          <w:tcPr>
            <w:tcW w:w="75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spacing w:line="264" w:lineRule="auto"/>
            </w:pPr>
            <w:r>
              <w:rPr>
                <w:b/>
                <w:bCs/>
              </w:rPr>
              <w:t>Справочные сведения о 5 экскурсии</w:t>
            </w:r>
          </w:p>
          <w:p w:rsidR="00661DAF" w:rsidRDefault="00661DAF" w:rsidP="009D6E94">
            <w:pPr>
              <w:pStyle w:val="ad"/>
              <w:spacing w:line="264" w:lineRule="auto"/>
            </w:pPr>
            <w:r>
              <w:t>Конкурсная работа должна содержать в себе:</w:t>
            </w:r>
          </w:p>
          <w:p w:rsidR="00661DAF" w:rsidRDefault="00661DAF" w:rsidP="009D6E94">
            <w:pPr>
              <w:pStyle w:val="ad"/>
              <w:spacing w:line="264" w:lineRule="auto"/>
            </w:pPr>
            <w:r>
              <w:t>Титульный лист;</w:t>
            </w:r>
          </w:p>
          <w:p w:rsidR="00661DAF" w:rsidRDefault="00661DAF" w:rsidP="009D6E94">
            <w:pPr>
              <w:pStyle w:val="ad"/>
              <w:spacing w:line="264" w:lineRule="auto"/>
            </w:pPr>
            <w:r>
              <w:t>Оглавление;</w:t>
            </w:r>
          </w:p>
          <w:p w:rsidR="00661DAF" w:rsidRDefault="00661DAF" w:rsidP="009D6E94">
            <w:pPr>
              <w:pStyle w:val="ad"/>
              <w:spacing w:line="264" w:lineRule="auto"/>
              <w:jc w:val="both"/>
            </w:pPr>
            <w:r>
              <w:t>Программы экскурсии: с методическим обоснованием образовательной и воспитательной составляющих для использования в работе образовательной организацией. В программе должны быть отражены тема с обоснованием ее выбора, целевая аудитория, график движения и другие мероприятия, сезонность, условия (трансфер, размещение, питание.)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40"/>
            </w:pPr>
            <w:r>
              <w:t>от 0 до 30</w:t>
            </w:r>
          </w:p>
        </w:tc>
      </w:tr>
      <w:tr w:rsidR="00661DAF" w:rsidTr="009D6E94">
        <w:trPr>
          <w:trHeight w:hRule="exact" w:val="392"/>
          <w:jc w:val="center"/>
        </w:trPr>
        <w:tc>
          <w:tcPr>
            <w:tcW w:w="75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</w:pPr>
            <w:r>
              <w:rPr>
                <w:b/>
                <w:bCs/>
              </w:rPr>
              <w:t>Актуальность и оригинальность темы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jc w:val="center"/>
            </w:pPr>
            <w:r>
              <w:t>от 0 до 5</w:t>
            </w:r>
          </w:p>
        </w:tc>
      </w:tr>
      <w:tr w:rsidR="00661DAF" w:rsidTr="009D6E94">
        <w:trPr>
          <w:trHeight w:hRule="exact" w:val="385"/>
          <w:jc w:val="center"/>
        </w:trPr>
        <w:tc>
          <w:tcPr>
            <w:tcW w:w="75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</w:pPr>
            <w:r>
              <w:rPr>
                <w:b/>
                <w:bCs/>
              </w:rPr>
              <w:t>Логическая и тематическая связность экскурсии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40"/>
            </w:pPr>
            <w:r>
              <w:t>от 0 до 10</w:t>
            </w:r>
          </w:p>
        </w:tc>
      </w:tr>
      <w:tr w:rsidR="00661DAF" w:rsidTr="009D6E94">
        <w:trPr>
          <w:trHeight w:hRule="exact" w:val="389"/>
          <w:jc w:val="center"/>
        </w:trPr>
        <w:tc>
          <w:tcPr>
            <w:tcW w:w="75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</w:pPr>
            <w:r>
              <w:rPr>
                <w:b/>
                <w:bCs/>
              </w:rPr>
              <w:t>Воспитательная составляющая и образовательный эффект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40"/>
            </w:pPr>
            <w:r>
              <w:t>от 0 до 15</w:t>
            </w:r>
          </w:p>
        </w:tc>
      </w:tr>
      <w:tr w:rsidR="00661DAF" w:rsidTr="009D6E94">
        <w:trPr>
          <w:trHeight w:hRule="exact" w:val="569"/>
          <w:jc w:val="center"/>
        </w:trPr>
        <w:tc>
          <w:tcPr>
            <w:tcW w:w="75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spacing w:line="266" w:lineRule="auto"/>
            </w:pPr>
            <w:r>
              <w:rPr>
                <w:b/>
                <w:bCs/>
              </w:rPr>
              <w:t>Педагогическая целесообразность использования в работе образовательной организации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40"/>
            </w:pPr>
            <w:r>
              <w:t>от 0 до 10</w:t>
            </w:r>
          </w:p>
        </w:tc>
      </w:tr>
      <w:tr w:rsidR="00661DAF" w:rsidTr="009D6E94">
        <w:trPr>
          <w:trHeight w:hRule="exact" w:val="1127"/>
          <w:jc w:val="center"/>
        </w:trPr>
        <w:tc>
          <w:tcPr>
            <w:tcW w:w="75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spacing w:line="264" w:lineRule="auto"/>
            </w:pPr>
            <w:r>
              <w:rPr>
                <w:b/>
                <w:bCs/>
              </w:rPr>
              <w:t>Карты маршрута</w:t>
            </w:r>
          </w:p>
          <w:p w:rsidR="00661DAF" w:rsidRDefault="00661DAF" w:rsidP="009D6E94">
            <w:pPr>
              <w:pStyle w:val="ad"/>
              <w:spacing w:line="264" w:lineRule="auto"/>
              <w:jc w:val="both"/>
            </w:pPr>
            <w:r>
              <w:t>Составляются с указанием мест проведения экскурсии в соответствии с ГОСТ Р 50681-2010. Оценивается содержательность и логика составления, оформление карты и интерактивность.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40"/>
            </w:pPr>
            <w:r>
              <w:t>от 0 до 15</w:t>
            </w:r>
          </w:p>
        </w:tc>
      </w:tr>
      <w:tr w:rsidR="00661DAF" w:rsidTr="009D6E94">
        <w:trPr>
          <w:trHeight w:hRule="exact" w:val="1400"/>
          <w:jc w:val="center"/>
        </w:trPr>
        <w:tc>
          <w:tcPr>
            <w:tcW w:w="75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</w:pPr>
            <w:r>
              <w:rPr>
                <w:b/>
                <w:bCs/>
              </w:rPr>
              <w:t>Основные сведения об экскурсии</w:t>
            </w:r>
          </w:p>
          <w:p w:rsidR="00661DAF" w:rsidRDefault="00661DAF" w:rsidP="009D6E94">
            <w:pPr>
              <w:pStyle w:val="ad"/>
              <w:jc w:val="both"/>
            </w:pPr>
            <w:r>
              <w:t>Описываются этапы, продолжительность, основное содержание, объекты показа, деятельность экскурсовода/педагога, деятельность обучающихся, формирование новых компетенций, методические указания, приемы).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40"/>
            </w:pPr>
            <w:r>
              <w:t>от 0 до 30</w:t>
            </w:r>
          </w:p>
        </w:tc>
      </w:tr>
      <w:tr w:rsidR="00661DAF" w:rsidTr="009D6E94">
        <w:trPr>
          <w:trHeight w:hRule="exact" w:val="385"/>
          <w:jc w:val="center"/>
        </w:trPr>
        <w:tc>
          <w:tcPr>
            <w:tcW w:w="75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jc w:val="both"/>
            </w:pPr>
            <w:r>
              <w:rPr>
                <w:b/>
                <w:bCs/>
              </w:rPr>
              <w:t>Логистика экскурсии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40"/>
            </w:pPr>
            <w:r>
              <w:t>от 0 до 10</w:t>
            </w:r>
          </w:p>
        </w:tc>
      </w:tr>
      <w:tr w:rsidR="00661DAF" w:rsidTr="009D6E94">
        <w:trPr>
          <w:trHeight w:hRule="exact" w:val="1134"/>
          <w:jc w:val="center"/>
        </w:trPr>
        <w:tc>
          <w:tcPr>
            <w:tcW w:w="75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1DAF" w:rsidRDefault="00661DAF" w:rsidP="009D6E94">
            <w:pPr>
              <w:pStyle w:val="ad"/>
              <w:spacing w:line="264" w:lineRule="auto"/>
              <w:jc w:val="both"/>
            </w:pPr>
            <w:r>
              <w:rPr>
                <w:b/>
                <w:bCs/>
              </w:rPr>
              <w:t>Обеспечение безопасности обучающихся</w:t>
            </w:r>
          </w:p>
          <w:p w:rsidR="00661DAF" w:rsidRDefault="00661DAF" w:rsidP="009D6E94">
            <w:pPr>
              <w:pStyle w:val="ad"/>
              <w:spacing w:line="264" w:lineRule="auto"/>
              <w:jc w:val="both"/>
            </w:pPr>
            <w:r>
              <w:t>Оценивается не только обеспечение безопасности в период экскурсии, но и комплекс мер по обеспечению безопасности, предпринятых при подготовке к экскурсии.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ind w:firstLine="540"/>
            </w:pPr>
            <w:r>
              <w:t>от 0 до 10</w:t>
            </w:r>
          </w:p>
        </w:tc>
      </w:tr>
      <w:tr w:rsidR="00661DAF" w:rsidTr="009D6E94">
        <w:trPr>
          <w:trHeight w:hRule="exact" w:val="403"/>
          <w:jc w:val="center"/>
        </w:trPr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</w:pPr>
            <w:r>
              <w:rPr>
                <w:b/>
                <w:bCs/>
              </w:rPr>
              <w:t>Качество оформления работы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DAF" w:rsidRDefault="00661DAF" w:rsidP="009D6E94">
            <w:pPr>
              <w:pStyle w:val="ad"/>
              <w:spacing w:line="240" w:lineRule="auto"/>
              <w:jc w:val="center"/>
            </w:pPr>
            <w:r>
              <w:t>от 0 до 8</w:t>
            </w:r>
          </w:p>
        </w:tc>
      </w:tr>
    </w:tbl>
    <w:p w:rsidR="00661DAF" w:rsidRDefault="00661DAF" w:rsidP="00661DAF"/>
    <w:p w:rsidR="00B1677E" w:rsidRDefault="00B1677E"/>
    <w:sectPr w:rsidR="00B1677E">
      <w:headerReference w:type="even" r:id="rId20"/>
      <w:headerReference w:type="default" r:id="rId21"/>
      <w:footnotePr>
        <w:numFmt w:val="upperRoman"/>
      </w:footnotePr>
      <w:type w:val="continuous"/>
      <w:pgSz w:w="11900" w:h="16840"/>
      <w:pgMar w:top="962" w:right="563" w:bottom="711" w:left="1416" w:header="0" w:footer="28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F86" w:rsidRDefault="00217F86" w:rsidP="00661DAF">
      <w:r>
        <w:separator/>
      </w:r>
    </w:p>
  </w:endnote>
  <w:endnote w:type="continuationSeparator" w:id="0">
    <w:p w:rsidR="00217F86" w:rsidRDefault="00217F86" w:rsidP="00661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00"/>
    <w:family w:val="roman"/>
    <w:pitch w:val="default"/>
  </w:font>
  <w:font w:name="Albany AMT">
    <w:altName w:val="Arial"/>
    <w:charset w:val="00"/>
    <w:family w:val="auto"/>
    <w:pitch w:val="variable"/>
  </w:font>
  <w:font w:name="DejaVu Sans">
    <w:altName w:val="Arial"/>
    <w:charset w:val="CC"/>
    <w:family w:val="swiss"/>
    <w:pitch w:val="variable"/>
    <w:sig w:usb0="00000000" w:usb1="D200FDFF" w:usb2="000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F86" w:rsidRDefault="00217F86" w:rsidP="00661DAF">
      <w:r>
        <w:separator/>
      </w:r>
    </w:p>
  </w:footnote>
  <w:footnote w:type="continuationSeparator" w:id="0">
    <w:p w:rsidR="00217F86" w:rsidRDefault="00217F86" w:rsidP="00661DAF">
      <w:r>
        <w:continuationSeparator/>
      </w:r>
    </w:p>
  </w:footnote>
  <w:footnote w:id="1">
    <w:p w:rsidR="00661DAF" w:rsidRDefault="00661DAF" w:rsidP="00661DAF">
      <w:pPr>
        <w:pStyle w:val="ab"/>
      </w:pPr>
      <w:r>
        <w:rPr>
          <w:vertAlign w:val="superscript"/>
        </w:rPr>
        <w:footnoteRef/>
      </w:r>
      <w:r>
        <w:t xml:space="preserve"> Во избежание технических ошибок при обработке данных в ФИО участников и электронных адресах просим направлять заявку в двух форматах: скан-копия, заверенная печатью ОО и подписью руководителя, и исходный вариант </w:t>
      </w:r>
      <w:r>
        <w:rPr>
          <w:lang w:val="en-US" w:bidi="en-US"/>
        </w:rPr>
        <w:t>Word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DAF" w:rsidRDefault="00661DAF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DAF" w:rsidRDefault="00661DAF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DAF" w:rsidRDefault="00661DAF">
    <w:pPr>
      <w:spacing w:line="1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DAF" w:rsidRDefault="00661DAF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DAF" w:rsidRDefault="00661DAF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DAF" w:rsidRDefault="00661DAF">
    <w:pPr>
      <w:spacing w:line="1" w:lineRule="exac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DAF" w:rsidRDefault="00661DAF">
    <w:pPr>
      <w:spacing w:line="1" w:lineRule="exac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3C5" w:rsidRDefault="00217F86">
    <w:pPr>
      <w:spacing w:line="1" w:lineRule="exac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3C5" w:rsidRDefault="00C64E8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F422250" wp14:editId="472B2B6F">
              <wp:simplePos x="0" y="0"/>
              <wp:positionH relativeFrom="page">
                <wp:posOffset>3948430</wp:posOffset>
              </wp:positionH>
              <wp:positionV relativeFrom="page">
                <wp:posOffset>437515</wp:posOffset>
              </wp:positionV>
              <wp:extent cx="57150" cy="10985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533C5" w:rsidRDefault="00C64E85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7751A" w:rsidRPr="00E7751A">
                            <w:rPr>
                              <w:noProof/>
                              <w:sz w:val="22"/>
                              <w:szCs w:val="22"/>
                            </w:rPr>
                            <w:t>8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422250" id="_x0000_t202" coordsize="21600,21600" o:spt="202" path="m,l,21600r21600,l21600,xe">
              <v:stroke joinstyle="miter"/>
              <v:path gradientshapeok="t" o:connecttype="rect"/>
            </v:shapetype>
            <v:shape id="Shape 9" o:spid="_x0000_s1026" type="#_x0000_t202" style="position:absolute;margin-left:310.9pt;margin-top:34.45pt;width:4.5pt;height:8.6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" filled="f" stroked="f">
              <v:textbox style="mso-fit-shape-to-text:t" inset="0,0,0,0">
                <w:txbxContent>
                  <w:p w:rsidR="00F533C5" w:rsidRDefault="00C64E85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7751A" w:rsidRPr="00E7751A">
                      <w:rPr>
                        <w:noProof/>
                        <w:sz w:val="22"/>
                        <w:szCs w:val="22"/>
                      </w:rPr>
                      <w:t>8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D12C6"/>
    <w:multiLevelType w:val="multilevel"/>
    <w:tmpl w:val="D54654C4"/>
    <w:lvl w:ilvl="0">
      <w:start w:val="8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C921E3"/>
    <w:multiLevelType w:val="multilevel"/>
    <w:tmpl w:val="96001D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B27248"/>
    <w:multiLevelType w:val="multilevel"/>
    <w:tmpl w:val="0EDEA0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A268A3"/>
    <w:multiLevelType w:val="multilevel"/>
    <w:tmpl w:val="FFA2A5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9571B6"/>
    <w:multiLevelType w:val="hybridMultilevel"/>
    <w:tmpl w:val="76EA5DEA"/>
    <w:lvl w:ilvl="0" w:tplc="601C6CCE">
      <w:start w:val="1"/>
      <w:numFmt w:val="decimal"/>
      <w:lvlText w:val="%1."/>
      <w:lvlJc w:val="left"/>
      <w:pPr>
        <w:ind w:left="1572" w:hanging="10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CF93F9D"/>
    <w:multiLevelType w:val="multilevel"/>
    <w:tmpl w:val="79983A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B762ED"/>
    <w:multiLevelType w:val="multilevel"/>
    <w:tmpl w:val="DB0043CC"/>
    <w:lvl w:ilvl="0">
      <w:start w:val="9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827423"/>
    <w:multiLevelType w:val="multilevel"/>
    <w:tmpl w:val="763443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B745F81"/>
    <w:multiLevelType w:val="multilevel"/>
    <w:tmpl w:val="A9E8B1C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D480EA6"/>
    <w:multiLevelType w:val="multilevel"/>
    <w:tmpl w:val="589848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283D38"/>
    <w:multiLevelType w:val="multilevel"/>
    <w:tmpl w:val="A1CC95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D315965"/>
    <w:multiLevelType w:val="multilevel"/>
    <w:tmpl w:val="9F66A5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E40751C"/>
    <w:multiLevelType w:val="hybridMultilevel"/>
    <w:tmpl w:val="E004A090"/>
    <w:lvl w:ilvl="0" w:tplc="61509016">
      <w:start w:val="1"/>
      <w:numFmt w:val="decimal"/>
      <w:lvlText w:val="%1."/>
      <w:lvlJc w:val="left"/>
      <w:pPr>
        <w:ind w:left="1572" w:hanging="10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107567C"/>
    <w:multiLevelType w:val="multilevel"/>
    <w:tmpl w:val="2C6EE3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1"/>
  </w:num>
  <w:num w:numId="5">
    <w:abstractNumId w:val="13"/>
  </w:num>
  <w:num w:numId="6">
    <w:abstractNumId w:val="10"/>
  </w:num>
  <w:num w:numId="7">
    <w:abstractNumId w:val="1"/>
  </w:num>
  <w:num w:numId="8">
    <w:abstractNumId w:val="2"/>
  </w:num>
  <w:num w:numId="9">
    <w:abstractNumId w:val="0"/>
  </w:num>
  <w:num w:numId="10">
    <w:abstractNumId w:val="6"/>
  </w:num>
  <w:num w:numId="11">
    <w:abstractNumId w:val="5"/>
  </w:num>
  <w:num w:numId="12">
    <w:abstractNumId w:val="8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35A7"/>
    <w:rsid w:val="00046C71"/>
    <w:rsid w:val="000A0FE9"/>
    <w:rsid w:val="001F35A7"/>
    <w:rsid w:val="00217F86"/>
    <w:rsid w:val="003D0B0F"/>
    <w:rsid w:val="00642833"/>
    <w:rsid w:val="00661DAF"/>
    <w:rsid w:val="00730CF6"/>
    <w:rsid w:val="009C3CE5"/>
    <w:rsid w:val="00B1677E"/>
    <w:rsid w:val="00C54C1F"/>
    <w:rsid w:val="00C64E85"/>
    <w:rsid w:val="00D43E26"/>
    <w:rsid w:val="00E7751A"/>
    <w:rsid w:val="00FC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C3D1C"/>
  <w15:docId w15:val="{D61CA63F-A0CD-4A13-AA79-0024A1045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35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1F35A7"/>
    <w:pPr>
      <w:keepNext/>
      <w:ind w:firstLine="708"/>
      <w:jc w:val="both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F35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link w:val="a4"/>
    <w:uiPriority w:val="1"/>
    <w:qFormat/>
    <w:rsid w:val="001F35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1F35A7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1F35A7"/>
    <w:pPr>
      <w:spacing w:after="120"/>
    </w:pPr>
  </w:style>
  <w:style w:type="character" w:customStyle="1" w:styleId="a6">
    <w:name w:val="Основной текст Знак"/>
    <w:basedOn w:val="a0"/>
    <w:link w:val="a5"/>
    <w:uiPriority w:val="1"/>
    <w:rsid w:val="001F35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35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35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Основной текст_"/>
    <w:basedOn w:val="a0"/>
    <w:link w:val="11"/>
    <w:rsid w:val="001F35A7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9"/>
    <w:rsid w:val="001F35A7"/>
    <w:pPr>
      <w:widowControl w:val="0"/>
      <w:spacing w:line="259" w:lineRule="auto"/>
    </w:pPr>
    <w:rPr>
      <w:sz w:val="26"/>
      <w:szCs w:val="26"/>
      <w:lang w:eastAsia="en-US"/>
    </w:rPr>
  </w:style>
  <w:style w:type="character" w:customStyle="1" w:styleId="aa">
    <w:name w:val="Сноска_"/>
    <w:basedOn w:val="a0"/>
    <w:link w:val="ab"/>
    <w:rsid w:val="00661DAF"/>
    <w:rPr>
      <w:rFonts w:ascii="Times New Roman" w:eastAsia="Times New Roman" w:hAnsi="Times New Roman" w:cs="Times New Roman"/>
      <w:sz w:val="19"/>
      <w:szCs w:val="19"/>
    </w:rPr>
  </w:style>
  <w:style w:type="character" w:customStyle="1" w:styleId="12">
    <w:name w:val="Заголовок №1_"/>
    <w:basedOn w:val="a0"/>
    <w:link w:val="13"/>
    <w:rsid w:val="00661DAF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Колонтитул (2)_"/>
    <w:basedOn w:val="a0"/>
    <w:link w:val="20"/>
    <w:rsid w:val="00661DAF"/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Другое_"/>
    <w:basedOn w:val="a0"/>
    <w:link w:val="ad"/>
    <w:rsid w:val="00661DAF"/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rsid w:val="00661DAF"/>
    <w:rPr>
      <w:rFonts w:ascii="Times New Roman" w:eastAsia="Times New Roman" w:hAnsi="Times New Roman" w:cs="Times New Roman"/>
    </w:rPr>
  </w:style>
  <w:style w:type="paragraph" w:customStyle="1" w:styleId="ab">
    <w:name w:val="Сноска"/>
    <w:basedOn w:val="a"/>
    <w:link w:val="aa"/>
    <w:rsid w:val="00661DAF"/>
    <w:pPr>
      <w:widowControl w:val="0"/>
    </w:pPr>
    <w:rPr>
      <w:sz w:val="19"/>
      <w:szCs w:val="19"/>
      <w:lang w:eastAsia="en-US"/>
    </w:rPr>
  </w:style>
  <w:style w:type="paragraph" w:customStyle="1" w:styleId="13">
    <w:name w:val="Заголовок №1"/>
    <w:basedOn w:val="a"/>
    <w:link w:val="12"/>
    <w:rsid w:val="00661DAF"/>
    <w:pPr>
      <w:widowControl w:val="0"/>
      <w:spacing w:line="259" w:lineRule="auto"/>
      <w:jc w:val="center"/>
      <w:outlineLvl w:val="0"/>
    </w:pPr>
    <w:rPr>
      <w:b/>
      <w:bCs/>
      <w:sz w:val="26"/>
      <w:szCs w:val="26"/>
      <w:lang w:eastAsia="en-US"/>
    </w:rPr>
  </w:style>
  <w:style w:type="paragraph" w:customStyle="1" w:styleId="20">
    <w:name w:val="Колонтитул (2)"/>
    <w:basedOn w:val="a"/>
    <w:link w:val="2"/>
    <w:rsid w:val="00661DAF"/>
    <w:pPr>
      <w:widowControl w:val="0"/>
    </w:pPr>
    <w:rPr>
      <w:sz w:val="20"/>
      <w:szCs w:val="20"/>
      <w:lang w:eastAsia="en-US"/>
    </w:rPr>
  </w:style>
  <w:style w:type="paragraph" w:customStyle="1" w:styleId="ad">
    <w:name w:val="Другое"/>
    <w:basedOn w:val="a"/>
    <w:link w:val="ac"/>
    <w:rsid w:val="00661DAF"/>
    <w:pPr>
      <w:widowControl w:val="0"/>
      <w:spacing w:line="262" w:lineRule="auto"/>
    </w:pPr>
    <w:rPr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661DAF"/>
    <w:pPr>
      <w:widowControl w:val="0"/>
      <w:spacing w:after="280"/>
      <w:ind w:firstLine="560"/>
    </w:pPr>
    <w:rPr>
      <w:sz w:val="22"/>
      <w:szCs w:val="22"/>
      <w:lang w:eastAsia="en-US"/>
    </w:rPr>
  </w:style>
  <w:style w:type="paragraph" w:styleId="ae">
    <w:name w:val="List Paragraph"/>
    <w:basedOn w:val="a"/>
    <w:uiPriority w:val="1"/>
    <w:qFormat/>
    <w:rsid w:val="00661DAF"/>
    <w:pPr>
      <w:ind w:left="720"/>
      <w:contextualSpacing/>
    </w:pPr>
  </w:style>
  <w:style w:type="character" w:styleId="af">
    <w:name w:val="Hyperlink"/>
    <w:uiPriority w:val="99"/>
    <w:rsid w:val="00661D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c@laplandiya.org" TargetMode="Externa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header" Target="header9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mailto:motscenter51@yandex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c_kola_district@mail.ru" TargetMode="Externa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yperlink" Target="mailto:moc_kola_district@mail.ru" TargetMode="External"/><Relationship Id="rId14" Type="http://schemas.openxmlformats.org/officeDocument/2006/relationships/hyperlink" Target="mailto:rmc@laplandiya.or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4127</Words>
  <Characters>23526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dosh05</cp:lastModifiedBy>
  <cp:revision>6</cp:revision>
  <cp:lastPrinted>2022-11-18T10:45:00Z</cp:lastPrinted>
  <dcterms:created xsi:type="dcterms:W3CDTF">2022-11-18T06:19:00Z</dcterms:created>
  <dcterms:modified xsi:type="dcterms:W3CDTF">2022-11-21T07:31:00Z</dcterms:modified>
</cp:coreProperties>
</file>